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AAA" w:rsidRPr="00B92AAA" w:rsidRDefault="00625639" w:rsidP="00B92AAA">
      <w:pPr>
        <w:pStyle w:val="2"/>
        <w:ind w:left="-709" w:firstLine="709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5935235" cy="9396248"/>
            <wp:effectExtent l="19050" t="0" r="836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9401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Пояснительная записка по родном</w:t>
      </w:r>
      <w:proofErr w:type="gramStart"/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</w:rPr>
        <w:t>у(</w:t>
      </w:r>
      <w:proofErr w:type="gramEnd"/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</w:rPr>
        <w:t xml:space="preserve">татарскому) языку для </w:t>
      </w:r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  <w:lang w:val="tt-RU"/>
        </w:rPr>
        <w:t>5</w:t>
      </w:r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</w:rPr>
        <w:t>-</w:t>
      </w:r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  <w:lang w:val="tt-RU"/>
        </w:rPr>
        <w:t>9</w:t>
      </w:r>
      <w:r w:rsidR="00B92AAA">
        <w:rPr>
          <w:rFonts w:ascii="Times New Roman" w:hAnsi="Times New Roman" w:cs="Times New Roman"/>
          <w:b/>
          <w:color w:val="auto"/>
          <w:sz w:val="24"/>
          <w:szCs w:val="24"/>
          <w:lang w:val="tt-RU"/>
        </w:rPr>
        <w:t xml:space="preserve"> </w:t>
      </w:r>
      <w:r w:rsidR="00B92AAA" w:rsidRPr="00B92AAA">
        <w:rPr>
          <w:rFonts w:ascii="Times New Roman" w:hAnsi="Times New Roman" w:cs="Times New Roman"/>
          <w:b/>
          <w:color w:val="auto"/>
          <w:sz w:val="24"/>
          <w:szCs w:val="24"/>
        </w:rPr>
        <w:t>классов</w:t>
      </w:r>
    </w:p>
    <w:p w:rsidR="00B92AAA" w:rsidRPr="00B92AAA" w:rsidRDefault="00B92AAA" w:rsidP="00B92AAA">
      <w:pPr>
        <w:spacing w:after="59"/>
        <w:ind w:left="60"/>
        <w:jc w:val="center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46"/>
        <w:ind w:left="-5" w:right="1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 Рабочая программа по родном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татарскому) языку для учащихся </w:t>
      </w:r>
      <w:r w:rsidRPr="00B92AAA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B92AAA">
        <w:rPr>
          <w:rFonts w:ascii="Times New Roman" w:hAnsi="Times New Roman" w:cs="Times New Roman"/>
          <w:sz w:val="24"/>
          <w:szCs w:val="24"/>
        </w:rPr>
        <w:t>-</w:t>
      </w:r>
      <w:r w:rsidRPr="00B92A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B92AAA">
        <w:rPr>
          <w:rFonts w:ascii="Times New Roman" w:hAnsi="Times New Roman" w:cs="Times New Roman"/>
          <w:sz w:val="24"/>
          <w:szCs w:val="24"/>
        </w:rPr>
        <w:t xml:space="preserve"> классов составлена на основе следующих документов: </w:t>
      </w:r>
    </w:p>
    <w:p w:rsidR="00B92AAA" w:rsidRPr="00B92AAA" w:rsidRDefault="00B92AAA" w:rsidP="00B92AAA">
      <w:pPr>
        <w:pStyle w:val="a4"/>
        <w:numPr>
          <w:ilvl w:val="0"/>
          <w:numId w:val="16"/>
        </w:numPr>
        <w:spacing w:after="46"/>
        <w:ind w:right="1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1.Основная образовательная программа </w:t>
      </w:r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МБОУ «</w:t>
      </w:r>
      <w:proofErr w:type="spellStart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Надеждинская</w:t>
      </w:r>
      <w:proofErr w:type="spellEnd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основная общеобразовательная школа имени полного кавалера орденов Славы В.Р. Платонова </w:t>
      </w:r>
      <w:proofErr w:type="spellStart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Кайбицкого</w:t>
      </w:r>
      <w:proofErr w:type="spellEnd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муниципального района РТ»</w:t>
      </w:r>
    </w:p>
    <w:p w:rsidR="00B92AAA" w:rsidRPr="00B92AAA" w:rsidRDefault="00B92AAA" w:rsidP="00B92AAA">
      <w:pPr>
        <w:spacing w:after="12" w:line="259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2.   Программа обучения русскоязычных детей татарскому языку на основе коммуникативной технологии в средней (полной) общеобразовательной школе (1-11 классы). Авторы составители: Р. З.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, Р. Л. Малафеева. – Казань,, 2014 </w:t>
      </w:r>
    </w:p>
    <w:p w:rsidR="00B92AAA" w:rsidRPr="00B92AAA" w:rsidRDefault="00B92AAA" w:rsidP="00B92AAA">
      <w:pPr>
        <w:spacing w:after="12" w:line="259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  <w:u w:val="single" w:color="000000"/>
        </w:rPr>
        <w:t>Учебники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b/>
          <w:sz w:val="24"/>
          <w:szCs w:val="24"/>
          <w:u w:val="single" w:color="000000"/>
        </w:rPr>
        <w:t>: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13" w:line="304" w:lineRule="auto"/>
        <w:ind w:left="1131" w:right="434"/>
        <w:jc w:val="both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5 класс</w:t>
      </w:r>
      <w:r w:rsidRPr="00B92AAA">
        <w:rPr>
          <w:rFonts w:ascii="Times New Roman" w:hAnsi="Times New Roman" w:cs="Times New Roman"/>
          <w:sz w:val="24"/>
          <w:szCs w:val="24"/>
        </w:rPr>
        <w:t xml:space="preserve">: Р. З. Хәйдәрова, Н. Г.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“Татар теле. 5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рус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телендә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өчен дәреслек.- Казан: “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”, 2014. </w:t>
      </w:r>
      <w:r w:rsidRPr="00B92AAA">
        <w:rPr>
          <w:rFonts w:ascii="Times New Roman" w:hAnsi="Times New Roman" w:cs="Times New Roman"/>
          <w:b/>
          <w:sz w:val="24"/>
          <w:szCs w:val="24"/>
        </w:rPr>
        <w:t xml:space="preserve">6 класс: </w:t>
      </w:r>
      <w:r w:rsidRPr="00B92AAA">
        <w:rPr>
          <w:rFonts w:ascii="Times New Roman" w:hAnsi="Times New Roman" w:cs="Times New Roman"/>
          <w:sz w:val="24"/>
          <w:szCs w:val="24"/>
        </w:rPr>
        <w:t xml:space="preserve">З. Хәйдәрова, Н. Г.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“Татар теле. 6нчы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рус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телендә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өчен дәреслек. - Казан: ”, 2014 </w:t>
      </w:r>
    </w:p>
    <w:p w:rsidR="00B92AAA" w:rsidRPr="00B92AAA" w:rsidRDefault="00B92AAA" w:rsidP="00B92AAA">
      <w:pPr>
        <w:numPr>
          <w:ilvl w:val="1"/>
          <w:numId w:val="1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B92AAA">
        <w:rPr>
          <w:rFonts w:ascii="Times New Roman" w:hAnsi="Times New Roman" w:cs="Times New Roman"/>
          <w:sz w:val="24"/>
          <w:szCs w:val="24"/>
        </w:rPr>
        <w:t xml:space="preserve">З. Хәйдәрова, Н. Г.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“Татар теле. 7нче 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рус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телендә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өчен дәреслек. - Казан: ”, 2014ел </w:t>
      </w:r>
    </w:p>
    <w:p w:rsidR="00B92AAA" w:rsidRPr="00B92AAA" w:rsidRDefault="00B92AAA" w:rsidP="00B92AAA">
      <w:pPr>
        <w:numPr>
          <w:ilvl w:val="1"/>
          <w:numId w:val="1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класс</w:t>
      </w:r>
      <w:r w:rsidRPr="00B92AAA">
        <w:rPr>
          <w:rFonts w:ascii="Times New Roman" w:hAnsi="Times New Roman" w:cs="Times New Roman"/>
          <w:sz w:val="24"/>
          <w:szCs w:val="24"/>
        </w:rPr>
        <w:t xml:space="preserve">: Р.З.Хәйдәрова, “Татар теле. 8нче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сыйныф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:р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ус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телендә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өчен дәреслек.-Казан, «Мәгариф» нәшрияты,2015 ел. </w:t>
      </w:r>
    </w:p>
    <w:p w:rsidR="00B92AAA" w:rsidRPr="00B92AAA" w:rsidRDefault="00B92AAA" w:rsidP="00B92AAA">
      <w:pPr>
        <w:numPr>
          <w:ilvl w:val="1"/>
          <w:numId w:val="1"/>
        </w:numPr>
        <w:spacing w:after="0" w:line="332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класс</w:t>
      </w:r>
      <w:r w:rsidRPr="00B92AAA">
        <w:rPr>
          <w:rFonts w:ascii="Times New Roman" w:hAnsi="Times New Roman" w:cs="Times New Roman"/>
          <w:sz w:val="24"/>
          <w:szCs w:val="24"/>
        </w:rPr>
        <w:t xml:space="preserve">: Р.З.Хәйдәрова,  </w:t>
      </w:r>
      <w:r w:rsidRPr="00B92AAA">
        <w:rPr>
          <w:rFonts w:ascii="Times New Roman" w:eastAsia="Calibri" w:hAnsi="Times New Roman" w:cs="Times New Roman"/>
          <w:sz w:val="24"/>
          <w:szCs w:val="24"/>
        </w:rPr>
        <w:t>“</w:t>
      </w:r>
      <w:r w:rsidRPr="00B92AAA">
        <w:rPr>
          <w:rFonts w:ascii="Times New Roman" w:hAnsi="Times New Roman" w:cs="Times New Roman"/>
          <w:sz w:val="24"/>
          <w:szCs w:val="24"/>
        </w:rPr>
        <w:t>Татар теле.</w:t>
      </w:r>
      <w:r w:rsidRPr="00B92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9нчы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сыйныф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:р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ус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телендә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бирү   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өчен дәреслек. - Казан, «Мәгариф» нәшрияты, 2015 ел </w:t>
      </w:r>
    </w:p>
    <w:p w:rsidR="00B92AAA" w:rsidRPr="00B92AAA" w:rsidRDefault="00B92AAA" w:rsidP="00B92AAA">
      <w:pPr>
        <w:spacing w:after="66" w:line="259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1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257"/>
        <w:ind w:left="-15" w:right="19" w:firstLine="85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МБОУ «</w:t>
      </w:r>
      <w:proofErr w:type="spellStart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Надеждинская</w:t>
      </w:r>
      <w:proofErr w:type="spellEnd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основная общеобразовательная школа имени полного кавалера орденов Славы В.Р. Платонова </w:t>
      </w:r>
      <w:proofErr w:type="spellStart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Кайбицкого</w:t>
      </w:r>
      <w:proofErr w:type="spellEnd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муниципального района РТ</w:t>
      </w:r>
      <w:proofErr w:type="gramStart"/>
      <w:r w:rsidRPr="00B92AA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  <w:r w:rsidRPr="00B92AA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огласно учебным планом на 2019-2020  учебный год, общее количество времени на четыре года обучения ориентировочно составляет </w:t>
      </w:r>
      <w:r w:rsidRPr="00B92AAA">
        <w:rPr>
          <w:rFonts w:ascii="Times New Roman" w:hAnsi="Times New Roman" w:cs="Times New Roman"/>
          <w:sz w:val="24"/>
          <w:szCs w:val="24"/>
          <w:lang w:val="tt-RU"/>
        </w:rPr>
        <w:t>348</w:t>
      </w:r>
      <w:r w:rsidRPr="00B92AAA">
        <w:rPr>
          <w:rFonts w:ascii="Times New Roman" w:hAnsi="Times New Roman" w:cs="Times New Roman"/>
          <w:sz w:val="24"/>
          <w:szCs w:val="24"/>
        </w:rPr>
        <w:t xml:space="preserve"> часов, общая недельная нагрузка –2 часа в неделю в каждом классе. В каждом классе на преподавание родного (татарского) языка рассматривается следующее количество часов:  </w:t>
      </w:r>
    </w:p>
    <w:p w:rsidR="00B92AAA" w:rsidRPr="00B92AAA" w:rsidRDefault="00B92AAA" w:rsidP="00B92AAA">
      <w:pPr>
        <w:numPr>
          <w:ilvl w:val="0"/>
          <w:numId w:val="2"/>
        </w:numPr>
        <w:spacing w:after="50" w:line="268" w:lineRule="auto"/>
        <w:ind w:left="851" w:right="404" w:firstLine="1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класс – 2 час – 70 часов; </w:t>
      </w:r>
    </w:p>
    <w:p w:rsidR="00B92AAA" w:rsidRPr="00B92AAA" w:rsidRDefault="00B92AAA" w:rsidP="00B92AAA">
      <w:pPr>
        <w:numPr>
          <w:ilvl w:val="0"/>
          <w:numId w:val="2"/>
        </w:numPr>
        <w:spacing w:after="50" w:line="268" w:lineRule="auto"/>
        <w:ind w:left="851" w:right="404" w:firstLine="1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класс –  2 час – 70 часов;  </w:t>
      </w:r>
    </w:p>
    <w:p w:rsidR="00B92AAA" w:rsidRPr="00B92AAA" w:rsidRDefault="00B92AAA" w:rsidP="00B92AAA">
      <w:pPr>
        <w:numPr>
          <w:ilvl w:val="0"/>
          <w:numId w:val="2"/>
        </w:numPr>
        <w:spacing w:after="50" w:line="268" w:lineRule="auto"/>
        <w:ind w:left="851" w:right="404" w:firstLine="1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класс – 2 час  – 70 часов; </w:t>
      </w:r>
    </w:p>
    <w:p w:rsidR="00B92AAA" w:rsidRPr="00B92AAA" w:rsidRDefault="00B92AAA" w:rsidP="00B92AAA">
      <w:pPr>
        <w:numPr>
          <w:ilvl w:val="0"/>
          <w:numId w:val="2"/>
        </w:numPr>
        <w:spacing w:after="50" w:line="268" w:lineRule="auto"/>
        <w:ind w:left="851" w:right="404" w:firstLine="1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класс – 2 час – 70 часов;  </w:t>
      </w:r>
    </w:p>
    <w:p w:rsidR="00B92AAA" w:rsidRPr="00B92AAA" w:rsidRDefault="00B92AAA" w:rsidP="00B92AAA">
      <w:pPr>
        <w:spacing w:after="0" w:line="320" w:lineRule="auto"/>
        <w:ind w:left="851" w:right="5580" w:firstLine="1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Х класс – 2 час  – 68 часов. </w:t>
      </w:r>
      <w:r w:rsidRPr="00B92AAA">
        <w:rPr>
          <w:rFonts w:ascii="Times New Roman" w:hAnsi="Times New Roman" w:cs="Times New Roman"/>
          <w:b/>
          <w:sz w:val="24"/>
          <w:szCs w:val="24"/>
        </w:rPr>
        <w:t xml:space="preserve">Итого: 348 часов. </w:t>
      </w:r>
    </w:p>
    <w:p w:rsidR="00B92AAA" w:rsidRPr="00B92AAA" w:rsidRDefault="00B92AAA" w:rsidP="00B92AAA">
      <w:pPr>
        <w:spacing w:after="69"/>
        <w:jc w:val="both"/>
        <w:rPr>
          <w:rFonts w:ascii="Times New Roman" w:hAnsi="Times New Roman" w:cs="Times New Roman"/>
          <w:sz w:val="24"/>
          <w:szCs w:val="24"/>
        </w:rPr>
      </w:pPr>
    </w:p>
    <w:p w:rsidR="00B92AAA" w:rsidRPr="00B92AAA" w:rsidRDefault="00B92AAA" w:rsidP="00B92AAA">
      <w:pPr>
        <w:spacing w:after="40"/>
        <w:ind w:left="-5" w:right="73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AAA" w:rsidRPr="00B92AAA" w:rsidRDefault="00B92AAA" w:rsidP="00B92AAA">
      <w:pPr>
        <w:spacing w:after="16" w:line="259" w:lineRule="auto"/>
        <w:ind w:right="379"/>
        <w:jc w:val="center"/>
        <w:rPr>
          <w:rFonts w:ascii="Times New Roman" w:hAnsi="Times New Roman" w:cs="Times New Roman"/>
          <w:sz w:val="24"/>
          <w:szCs w:val="24"/>
        </w:rPr>
      </w:pPr>
    </w:p>
    <w:p w:rsidR="00B92AAA" w:rsidRPr="00B92AAA" w:rsidRDefault="00B92AAA" w:rsidP="00B92AAA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66" w:line="259" w:lineRule="auto"/>
        <w:ind w:left="142"/>
        <w:rPr>
          <w:rFonts w:ascii="Times New Roman" w:hAnsi="Times New Roman" w:cs="Times New Roman"/>
          <w:b/>
          <w:color w:val="333333"/>
          <w:sz w:val="24"/>
          <w:szCs w:val="24"/>
          <w:lang w:val="tt-RU"/>
        </w:rPr>
      </w:pPr>
    </w:p>
    <w:p w:rsidR="00B92AAA" w:rsidRPr="00B92AAA" w:rsidRDefault="00B92AAA" w:rsidP="000B1C0A">
      <w:pPr>
        <w:pStyle w:val="a4"/>
        <w:spacing w:after="66" w:line="259" w:lineRule="auto"/>
        <w:ind w:left="1506"/>
        <w:rPr>
          <w:rFonts w:ascii="Times New Roman" w:hAnsi="Times New Roman" w:cs="Times New Roman"/>
          <w:b/>
          <w:color w:val="333333"/>
          <w:sz w:val="24"/>
          <w:szCs w:val="24"/>
          <w:lang w:val="tt-RU"/>
        </w:rPr>
      </w:pPr>
    </w:p>
    <w:p w:rsidR="00B92AAA" w:rsidRPr="00B92AAA" w:rsidRDefault="00B92AAA" w:rsidP="00B92AAA">
      <w:pPr>
        <w:spacing w:after="66" w:line="259" w:lineRule="auto"/>
        <w:ind w:left="142"/>
        <w:rPr>
          <w:rFonts w:ascii="Times New Roman" w:hAnsi="Times New Roman" w:cs="Times New Roman"/>
          <w:sz w:val="24"/>
          <w:szCs w:val="24"/>
          <w:lang w:val="tt-RU"/>
        </w:rPr>
      </w:pPr>
    </w:p>
    <w:p w:rsidR="00B92AAA" w:rsidRPr="00B92AAA" w:rsidRDefault="00B92AAA" w:rsidP="00B92AAA">
      <w:pPr>
        <w:spacing w:after="16" w:line="259" w:lineRule="auto"/>
        <w:rPr>
          <w:rFonts w:ascii="Times New Roman" w:hAnsi="Times New Roman" w:cs="Times New Roman"/>
          <w:sz w:val="24"/>
          <w:szCs w:val="24"/>
        </w:rPr>
      </w:pPr>
    </w:p>
    <w:p w:rsidR="00B92AAA" w:rsidRPr="00B92AAA" w:rsidRDefault="00B92AAA" w:rsidP="00B92AAA">
      <w:pPr>
        <w:spacing w:after="68" w:line="259" w:lineRule="auto"/>
        <w:ind w:right="379"/>
        <w:jc w:val="center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0" w:line="318" w:lineRule="auto"/>
        <w:ind w:left="174" w:right="55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ОСВОЕНИЯ УЧЕБНОГО ПРЕДМЕТА  «РОДНОЙ (ТАТАРСКИЙ) ЯЗЫК» </w:t>
      </w:r>
      <w:r w:rsidRPr="00B92AAA">
        <w:rPr>
          <w:rFonts w:ascii="Times New Roman" w:hAnsi="Times New Roman" w:cs="Times New Roman"/>
          <w:b/>
          <w:sz w:val="24"/>
          <w:szCs w:val="24"/>
          <w:lang w:val="tt-RU"/>
        </w:rPr>
        <w:t>5-9 класс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 соответствии с указанными целями были определены планируемые результаты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обучения  по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татарскому языку.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результаты: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формирование уважительного отношения к татарскому языку в межличностном и межкультурном общении и желание его изучения; </w:t>
      </w:r>
    </w:p>
    <w:p w:rsidR="00B92AAA" w:rsidRPr="00B92AAA" w:rsidRDefault="00B92AAA" w:rsidP="00B92AAA">
      <w:pPr>
        <w:numPr>
          <w:ilvl w:val="0"/>
          <w:numId w:val="3"/>
        </w:numPr>
        <w:spacing w:after="13" w:line="304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ориентироваться в моральных правилах, понимать обязательность их выполнения;  - оценка различных жизненных ситуаций и действий героев литературных произведений исходя из общепринятых норм;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формирование у учащихся таких чувств, как” семья“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,”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родная страна“,” милосердие“, принятие таких понятий, как” терпение, забота о других“,” человеческое достоинство". </w:t>
      </w:r>
    </w:p>
    <w:p w:rsidR="00B92AAA" w:rsidRPr="00B92AAA" w:rsidRDefault="00B92AAA" w:rsidP="00B92AAA">
      <w:pPr>
        <w:spacing w:after="19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proofErr w:type="spellStart"/>
      <w:r w:rsidRPr="00B92AA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92AAA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B92A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92AAA" w:rsidRPr="00B92AAA" w:rsidRDefault="00B92AAA" w:rsidP="00B92AAA">
      <w:pPr>
        <w:spacing w:after="13" w:line="304" w:lineRule="auto"/>
        <w:ind w:left="-5" w:right="434"/>
        <w:jc w:val="both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Преподавание татарского языка и литературы на ступени основного общего образования как средство познания служит развитию умственных, интеллектуальных и творческих способностей учащихся, а также формированию универсальных учебных действий (познавательных, регулятивных, коммуникативных), необходимых для решения проблем, возникающих в реальной жизни. Учащиеся развивают навыки, необходимые для жизни и работы в информационном обществе. Учащиеся имеют опыт работы с информационными объектами, передаваемыми через различные коммуникационные технологии; изучают презентационные материалы, выступают перед небольшой аудиторией; у учащихся формируются навыки работы с компьютером или другими средствами, не причиняющими вреда здоровью.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Познавательные действия</w:t>
      </w:r>
      <w:r w:rsidRPr="00B92A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психические функции, связанные с развитием мышления: логическое мышление, поиск причинно-следственных связей, индуктивное, дедуктивное мышление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 xml:space="preserve">.; </w:t>
      </w:r>
      <w:proofErr w:type="gramEnd"/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выявление проблем творческого и поискового характера, разработка алгоритмов их решения;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определение общих признаков для сравнения, классификации объектов;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различать основную информацию, оценивать содержание прочитанной или прослушанной информации;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использовать энциклопедии, справочники, словари, электронные ресурсы для получения необходимой информации.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Регулятивные действия:</w:t>
      </w:r>
      <w:r w:rsidRPr="00B92A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уметь готовить необходимые для урока учебно-письменные пособия и правильно ими управлять; </w:t>
      </w:r>
    </w:p>
    <w:p w:rsidR="00B92AAA" w:rsidRPr="00B92AAA" w:rsidRDefault="00B92AAA" w:rsidP="00B92AAA">
      <w:pPr>
        <w:numPr>
          <w:ilvl w:val="0"/>
          <w:numId w:val="3"/>
        </w:numPr>
        <w:spacing w:after="13" w:line="304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развитие навыков самостоятельной подготовки и содержания рабочего места на уроке;  - умение ставить перед собой цели, определять задачи в учебной </w:t>
      </w: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деятельности; умение планировать свою деятельность в соответствии с поставленной коммуникативной задачей;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умение контролировать результаты учебной деятельности;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оценивать качество работы на основе установленных критериев;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уметь понимать, анализировать и при необходимости вносить коррективы, мотивы неудач и неудач в учебе;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формирование таких способностей, как сила воли, целеустремленность, активность </w:t>
      </w:r>
      <w:r w:rsidRPr="00B92AAA">
        <w:rPr>
          <w:rFonts w:ascii="Times New Roman" w:hAnsi="Times New Roman" w:cs="Times New Roman"/>
          <w:b/>
          <w:sz w:val="24"/>
          <w:szCs w:val="24"/>
        </w:rPr>
        <w:t>Коммуникативные действия:</w:t>
      </w:r>
      <w:r w:rsidRPr="00B92A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умение слушать мнение собеседника, отвечать на него соответствующим образом;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построить алгоритм  общения с собеседником;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развитие коммуникативных способностей (общительность, эмоциональность,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умение работать в парах и коллективе;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участие в совместной деятельности для сбора информации;  </w:t>
      </w:r>
    </w:p>
    <w:p w:rsidR="00B92AAA" w:rsidRPr="00B92AAA" w:rsidRDefault="00B92AAA" w:rsidP="00B92AAA">
      <w:pPr>
        <w:numPr>
          <w:ilvl w:val="0"/>
          <w:numId w:val="3"/>
        </w:numPr>
        <w:spacing w:after="12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умение вести беседу с собеседником. </w:t>
      </w:r>
    </w:p>
    <w:p w:rsidR="00B92AAA" w:rsidRPr="00B92AAA" w:rsidRDefault="00B92AAA" w:rsidP="00B92AAA">
      <w:pPr>
        <w:spacing w:after="67" w:line="259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>В результате изучения курса родного (татарского) языка  5 класса учащиеся</w:t>
      </w:r>
      <w:proofErr w:type="gramStart"/>
      <w:r w:rsidRPr="00B92AAA">
        <w:rPr>
          <w:rFonts w:ascii="Times New Roman" w:hAnsi="Times New Roman" w:cs="Times New Roman"/>
          <w:b/>
          <w:sz w:val="24"/>
          <w:szCs w:val="24"/>
        </w:rPr>
        <w:t xml:space="preserve">  Н</w:t>
      </w:r>
      <w:proofErr w:type="gramEnd"/>
      <w:r w:rsidRPr="00B92AAA">
        <w:rPr>
          <w:rFonts w:ascii="Times New Roman" w:hAnsi="Times New Roman" w:cs="Times New Roman"/>
          <w:b/>
          <w:sz w:val="24"/>
          <w:szCs w:val="24"/>
        </w:rPr>
        <w:t xml:space="preserve">аучатся: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 </w:t>
      </w:r>
      <w:r w:rsidRPr="00B92AAA">
        <w:rPr>
          <w:rFonts w:ascii="Times New Roman" w:hAnsi="Times New Roman" w:cs="Times New Roman"/>
          <w:sz w:val="24"/>
          <w:szCs w:val="24"/>
        </w:rPr>
        <w:tab/>
        <w:t xml:space="preserve">видам   речевой   деятельности   предусматриваются   следующие результаты: говорении: 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1)диалогическая речь:  </w:t>
      </w:r>
    </w:p>
    <w:p w:rsidR="00B92AAA" w:rsidRPr="00B92AAA" w:rsidRDefault="00B92AAA" w:rsidP="00B92AAA">
      <w:pPr>
        <w:numPr>
          <w:ilvl w:val="0"/>
          <w:numId w:val="3"/>
        </w:numPr>
        <w:spacing w:after="50" w:line="268" w:lineRule="auto"/>
        <w:ind w:right="404" w:hanging="142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вести диалоги этикетного характера, диалог-расспрос, диалог - побуждение к действию, диалог-обмен мнениями, комбинированные диалоги.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 2) монологическая речь: </w:t>
      </w:r>
    </w:p>
    <w:p w:rsidR="00B92AAA" w:rsidRPr="00B92AAA" w:rsidRDefault="00B92AAA" w:rsidP="00B92AAA">
      <w:pPr>
        <w:numPr>
          <w:ilvl w:val="0"/>
          <w:numId w:val="4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B92AAA">
        <w:rPr>
          <w:rFonts w:ascii="Times New Roman" w:hAnsi="Times New Roman" w:cs="Times New Roman"/>
          <w:i/>
          <w:sz w:val="24"/>
          <w:szCs w:val="24"/>
        </w:rPr>
        <w:t>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4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 </w:t>
      </w:r>
    </w:p>
    <w:p w:rsidR="00B92AAA" w:rsidRPr="00B92AAA" w:rsidRDefault="00B92AAA" w:rsidP="00B92AAA">
      <w:pPr>
        <w:numPr>
          <w:ilvl w:val="0"/>
          <w:numId w:val="4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содержание несложных текстов, построенных на полностью знакомом учащимся языковом материале.  </w:t>
      </w:r>
    </w:p>
    <w:p w:rsidR="00B92AAA" w:rsidRPr="00B92AAA" w:rsidRDefault="00B92AAA" w:rsidP="00B92AAA">
      <w:pPr>
        <w:numPr>
          <w:ilvl w:val="0"/>
          <w:numId w:val="4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чтении: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глубиной и точностью проникновения в их содержание (в зависимости от вида чтения): с пониманием основного содержания (ознакомительное чтение); с полным </w:t>
      </w: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пониманием содержания (изучающее чтение); с выборочным пониманием   нужной   или   интересующей   информации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(просмотровое/поисковое чтение);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– прогнозировать содержание книги по ее названию и оформлению, содержанию сообщения, по внешним признакам.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письме: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писать короткие поздравления с днем рождения и другими праздниками, выражать пожелания;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заполнять   формуляры,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бланки (</w:t>
      </w:r>
      <w:r w:rsidRPr="00B92AAA">
        <w:rPr>
          <w:rFonts w:ascii="Times New Roman" w:hAnsi="Times New Roman" w:cs="Times New Roman"/>
          <w:sz w:val="24"/>
          <w:szCs w:val="24"/>
        </w:rPr>
        <w:t>указывать   имя,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фамилию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пол</w:t>
      </w:r>
      <w:r w:rsidRPr="00B92AAA">
        <w:rPr>
          <w:rFonts w:ascii="Times New Roman" w:hAnsi="Times New Roman" w:cs="Times New Roman"/>
          <w:sz w:val="24"/>
          <w:szCs w:val="24"/>
        </w:rPr>
        <w:t xml:space="preserve">, гражданство, адрес); 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(расспрашивать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ѐм-либо);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описывать картины;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5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план,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тезисы письменного сообщения,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кратко излагать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результаты проектной деятельности. 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Получат возможность научиться: 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необходимую информацию из орфоэпических словарей и справочных материалов в мультимедийной форме и использовать в нужное время;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объединять слова в тематические группы;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синонимы и антонимы слов;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распознавать фразеологические выражения;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соблюдать лексические нормы в устной и письменной речи;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использовать речь в качестве средства связи; </w:t>
      </w:r>
    </w:p>
    <w:p w:rsidR="00B92AAA" w:rsidRPr="00B92AAA" w:rsidRDefault="00B92AAA" w:rsidP="00B92AAA">
      <w:pPr>
        <w:numPr>
          <w:ilvl w:val="0"/>
          <w:numId w:val="6"/>
        </w:numPr>
        <w:spacing w:after="25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 </w:t>
      </w:r>
    </w:p>
    <w:p w:rsidR="00B92AAA" w:rsidRPr="00B92AAA" w:rsidRDefault="00B92AAA" w:rsidP="00B92AAA">
      <w:pPr>
        <w:spacing w:after="67" w:line="259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курса родного (татарского) языка  </w:t>
      </w:r>
      <w:r w:rsidRPr="00B92AAA">
        <w:rPr>
          <w:rFonts w:ascii="Times New Roman" w:hAnsi="Times New Roman" w:cs="Times New Roman"/>
          <w:b/>
          <w:sz w:val="24"/>
          <w:szCs w:val="24"/>
          <w:u w:val="single" w:color="000000"/>
        </w:rPr>
        <w:t>6 класса</w:t>
      </w:r>
      <w:r w:rsidRPr="00B92AAA">
        <w:rPr>
          <w:rFonts w:ascii="Times New Roman" w:hAnsi="Times New Roman" w:cs="Times New Roman"/>
          <w:b/>
          <w:sz w:val="24"/>
          <w:szCs w:val="24"/>
        </w:rPr>
        <w:t xml:space="preserve"> учащиеся</w:t>
      </w:r>
      <w:proofErr w:type="gramStart"/>
      <w:r w:rsidRPr="00B92AAA">
        <w:rPr>
          <w:rFonts w:ascii="Times New Roman" w:hAnsi="Times New Roman" w:cs="Times New Roman"/>
          <w:b/>
          <w:sz w:val="24"/>
          <w:szCs w:val="24"/>
        </w:rPr>
        <w:t xml:space="preserve">  Н</w:t>
      </w:r>
      <w:proofErr w:type="gramEnd"/>
      <w:r w:rsidRPr="00B92AAA">
        <w:rPr>
          <w:rFonts w:ascii="Times New Roman" w:hAnsi="Times New Roman" w:cs="Times New Roman"/>
          <w:b/>
          <w:sz w:val="24"/>
          <w:szCs w:val="24"/>
        </w:rPr>
        <w:t xml:space="preserve">аучатся: </w:t>
      </w:r>
    </w:p>
    <w:p w:rsidR="00B92AAA" w:rsidRPr="00B92AAA" w:rsidRDefault="00B92AAA" w:rsidP="00B92AAA">
      <w:pPr>
        <w:tabs>
          <w:tab w:val="center" w:pos="4709"/>
        </w:tabs>
        <w:ind w:left="-15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 </w:t>
      </w:r>
      <w:r w:rsidRPr="00B92AAA">
        <w:rPr>
          <w:rFonts w:ascii="Times New Roman" w:hAnsi="Times New Roman" w:cs="Times New Roman"/>
          <w:sz w:val="24"/>
          <w:szCs w:val="24"/>
        </w:rPr>
        <w:tab/>
        <w:t xml:space="preserve">видам   речевой   деятельности   предусматриваются   следующие результаты: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говорении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1)диалогическая речь:  </w:t>
      </w:r>
    </w:p>
    <w:p w:rsidR="00B92AAA" w:rsidRPr="00B92AAA" w:rsidRDefault="00B92AAA" w:rsidP="00B92AAA">
      <w:pPr>
        <w:numPr>
          <w:ilvl w:val="0"/>
          <w:numId w:val="6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вести диалоги этикетного характера, диалог-расспрос, диалог - побуждение к действию, диалог-обмен мнениями, комбинированные диалоги.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  2) Монологическая речь: </w:t>
      </w:r>
    </w:p>
    <w:p w:rsidR="00B92AAA" w:rsidRPr="00B92AAA" w:rsidRDefault="00B92AAA" w:rsidP="00B92AAA">
      <w:pPr>
        <w:numPr>
          <w:ilvl w:val="0"/>
          <w:numId w:val="7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B92AAA">
        <w:rPr>
          <w:rFonts w:ascii="Times New Roman" w:hAnsi="Times New Roman" w:cs="Times New Roman"/>
          <w:i/>
          <w:sz w:val="24"/>
          <w:szCs w:val="24"/>
        </w:rPr>
        <w:t>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7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 </w:t>
      </w:r>
    </w:p>
    <w:p w:rsidR="00B92AAA" w:rsidRPr="00B92AAA" w:rsidRDefault="00B92AAA" w:rsidP="00B92AAA">
      <w:pPr>
        <w:numPr>
          <w:ilvl w:val="0"/>
          <w:numId w:val="7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содержание несложных текстов, построенных на полностью знакомом учащимся языковом материале.  </w:t>
      </w:r>
    </w:p>
    <w:p w:rsidR="00B92AAA" w:rsidRPr="00B92AAA" w:rsidRDefault="00B92AAA" w:rsidP="00B92AAA">
      <w:pPr>
        <w:numPr>
          <w:ilvl w:val="0"/>
          <w:numId w:val="7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чтении: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(просмотровое/поисковое чтение);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  – прогнозировать содержание книги по ее названию и оформлению, содержанию сообщения, по внешним признакам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B92AAA">
        <w:rPr>
          <w:rFonts w:ascii="Times New Roman" w:hAnsi="Times New Roman" w:cs="Times New Roman"/>
          <w:i/>
          <w:sz w:val="24"/>
          <w:szCs w:val="24"/>
        </w:rPr>
        <w:t xml:space="preserve"> письме: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писать короткие поздравления с днем рождения и другими праздниками, выражать пожелания;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заполнять   формуляры,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бланки (</w:t>
      </w:r>
      <w:r w:rsidRPr="00B92AAA">
        <w:rPr>
          <w:rFonts w:ascii="Times New Roman" w:hAnsi="Times New Roman" w:cs="Times New Roman"/>
          <w:sz w:val="24"/>
          <w:szCs w:val="24"/>
        </w:rPr>
        <w:t>указывать   имя,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фамилию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пол</w:t>
      </w:r>
      <w:r w:rsidRPr="00B92AAA">
        <w:rPr>
          <w:rFonts w:ascii="Times New Roman" w:hAnsi="Times New Roman" w:cs="Times New Roman"/>
          <w:sz w:val="24"/>
          <w:szCs w:val="24"/>
        </w:rPr>
        <w:t xml:space="preserve">, гражданство, адрес);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(расспрашивать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ѐм-либо);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описывать картины;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8"/>
        </w:numPr>
        <w:spacing w:after="50" w:line="268" w:lineRule="auto"/>
        <w:ind w:right="404" w:hanging="24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план,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тезисы письменного сообщения,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кратко излагать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результаты проектной деятельности. 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Получат возможность научиться: 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необходимую информацию из орфоэпических словарей и справочных материалов в мультимедийной форме и использовать в нужное время;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объединять слова в тематические группы;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синонимы и антонимы слов;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распознавать фразеологические выражения;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соблюдать лексические нормы в устной и письменной речи;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использовать речь в качестве средства связи;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курса родного (татарского) языка </w:t>
      </w:r>
      <w:r w:rsidRPr="00B92AAA">
        <w:rPr>
          <w:rFonts w:ascii="Times New Roman" w:hAnsi="Times New Roman" w:cs="Times New Roman"/>
          <w:b/>
          <w:sz w:val="24"/>
          <w:szCs w:val="24"/>
          <w:u w:val="single" w:color="000000"/>
        </w:rPr>
        <w:t>7 класса</w:t>
      </w:r>
      <w:r w:rsidRPr="00B92AAA">
        <w:rPr>
          <w:rFonts w:ascii="Times New Roman" w:hAnsi="Times New Roman" w:cs="Times New Roman"/>
          <w:b/>
          <w:sz w:val="24"/>
          <w:szCs w:val="24"/>
        </w:rPr>
        <w:t xml:space="preserve"> учащиеся</w:t>
      </w:r>
      <w:proofErr w:type="gramStart"/>
      <w:r w:rsidRPr="00B92AAA">
        <w:rPr>
          <w:rFonts w:ascii="Times New Roman" w:hAnsi="Times New Roman" w:cs="Times New Roman"/>
          <w:b/>
          <w:sz w:val="24"/>
          <w:szCs w:val="24"/>
        </w:rPr>
        <w:t xml:space="preserve">  Н</w:t>
      </w:r>
      <w:proofErr w:type="gramEnd"/>
      <w:r w:rsidRPr="00B92AAA">
        <w:rPr>
          <w:rFonts w:ascii="Times New Roman" w:hAnsi="Times New Roman" w:cs="Times New Roman"/>
          <w:b/>
          <w:sz w:val="24"/>
          <w:szCs w:val="24"/>
        </w:rPr>
        <w:t xml:space="preserve">аучатся: </w:t>
      </w:r>
    </w:p>
    <w:p w:rsidR="00B92AAA" w:rsidRPr="00B92AAA" w:rsidRDefault="00B92AAA" w:rsidP="00B92AAA">
      <w:pPr>
        <w:tabs>
          <w:tab w:val="center" w:pos="4709"/>
        </w:tabs>
        <w:ind w:left="-15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По </w:t>
      </w:r>
      <w:r w:rsidRPr="00B92AAA">
        <w:rPr>
          <w:rFonts w:ascii="Times New Roman" w:hAnsi="Times New Roman" w:cs="Times New Roman"/>
          <w:sz w:val="24"/>
          <w:szCs w:val="24"/>
        </w:rPr>
        <w:tab/>
        <w:t xml:space="preserve">видам   речевой   деятельности   предусматриваются   следующие результаты: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говорении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1)диалогическая речь:  </w:t>
      </w:r>
    </w:p>
    <w:p w:rsidR="00B92AAA" w:rsidRPr="00B92AAA" w:rsidRDefault="00B92AAA" w:rsidP="00B92AAA">
      <w:pPr>
        <w:numPr>
          <w:ilvl w:val="0"/>
          <w:numId w:val="9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вести диалоги этикетного характера, диалог-расспрос, диалог - побуждение к действию, диалог-обмен мнениями, комбинированные диалоги.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 2) Монологическая речь: </w:t>
      </w:r>
    </w:p>
    <w:p w:rsidR="00B92AAA" w:rsidRPr="00B92AAA" w:rsidRDefault="00B92AAA" w:rsidP="00B92AAA">
      <w:pPr>
        <w:numPr>
          <w:ilvl w:val="0"/>
          <w:numId w:val="10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B92AAA">
        <w:rPr>
          <w:rFonts w:ascii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B92AAA">
        <w:rPr>
          <w:rFonts w:ascii="Times New Roman" w:hAnsi="Times New Roman" w:cs="Times New Roman"/>
          <w:i/>
          <w:sz w:val="24"/>
          <w:szCs w:val="24"/>
        </w:rPr>
        <w:t>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0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 </w:t>
      </w:r>
    </w:p>
    <w:p w:rsidR="00B92AAA" w:rsidRPr="00B92AAA" w:rsidRDefault="00B92AAA" w:rsidP="00B92AAA">
      <w:pPr>
        <w:numPr>
          <w:ilvl w:val="0"/>
          <w:numId w:val="10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содержание несложных текстов, построенных на полностью знакомом учащимся языковом материале.  </w:t>
      </w:r>
    </w:p>
    <w:p w:rsidR="00B92AAA" w:rsidRPr="00B92AAA" w:rsidRDefault="00B92AAA" w:rsidP="00B92AAA">
      <w:pPr>
        <w:numPr>
          <w:ilvl w:val="0"/>
          <w:numId w:val="10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92AAA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B92AAA">
        <w:rPr>
          <w:rFonts w:ascii="Times New Roman" w:hAnsi="Times New Roman" w:cs="Times New Roman"/>
          <w:i/>
          <w:sz w:val="24"/>
          <w:szCs w:val="24"/>
        </w:rPr>
        <w:t xml:space="preserve"> чтении: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(просмотровое/поисковое чтение);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– прогнозировать содержание книги по ее названию и оформлению, содержанию сообщения, по внешним признакам.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письме: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писать короткие поздравления с днем рождения и другими праздниками, выражать пожелания;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заполнять   формуляры,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бланки (</w:t>
      </w:r>
      <w:r w:rsidRPr="00B92AAA">
        <w:rPr>
          <w:rFonts w:ascii="Times New Roman" w:hAnsi="Times New Roman" w:cs="Times New Roman"/>
          <w:sz w:val="24"/>
          <w:szCs w:val="24"/>
        </w:rPr>
        <w:t>указывать   имя,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фамилию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пол</w:t>
      </w:r>
      <w:r w:rsidRPr="00B92AAA">
        <w:rPr>
          <w:rFonts w:ascii="Times New Roman" w:hAnsi="Times New Roman" w:cs="Times New Roman"/>
          <w:sz w:val="24"/>
          <w:szCs w:val="24"/>
        </w:rPr>
        <w:t xml:space="preserve">, гражданство, адрес); 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(расспрашивать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ѐм-либо);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описывать картины;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1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план,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тезисы письменного сообщения,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кратко излагать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результаты проектной деятельности. 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Получат возможность научиться: 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находить необходимую информацию из орфоэпических словарей и справочных материалов в мультимедийной форме и использовать в нужное время;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объединять слова в тематические группы;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синонимы и антонимы слов;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распознавать фразеологические выражения;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соблюдать лексические нормы в устной и письменной речи;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использовать речь в качестве средства связи; </w:t>
      </w:r>
    </w:p>
    <w:p w:rsidR="00B92AAA" w:rsidRPr="00B92AAA" w:rsidRDefault="00B92AAA" w:rsidP="00B92AAA">
      <w:pPr>
        <w:numPr>
          <w:ilvl w:val="0"/>
          <w:numId w:val="12"/>
        </w:numPr>
        <w:spacing w:after="50" w:line="268" w:lineRule="auto"/>
        <w:ind w:right="404" w:hanging="19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                В результате изучения курса родного (татарского) языка </w:t>
      </w:r>
      <w:r w:rsidRPr="00B92AAA">
        <w:rPr>
          <w:rFonts w:ascii="Times New Roman" w:hAnsi="Times New Roman" w:cs="Times New Roman"/>
          <w:b/>
          <w:sz w:val="24"/>
          <w:szCs w:val="24"/>
          <w:u w:val="single" w:color="000000"/>
        </w:rPr>
        <w:t>8 класса</w:t>
      </w:r>
      <w:r w:rsidRPr="00B92AAA">
        <w:rPr>
          <w:rFonts w:ascii="Times New Roman" w:hAnsi="Times New Roman" w:cs="Times New Roman"/>
          <w:b/>
          <w:sz w:val="24"/>
          <w:szCs w:val="24"/>
        </w:rPr>
        <w:t xml:space="preserve"> учащиеся  </w:t>
      </w:r>
      <w:r w:rsidRPr="00B92AAA">
        <w:rPr>
          <w:rFonts w:ascii="Times New Roman" w:hAnsi="Times New Roman" w:cs="Times New Roman"/>
          <w:b/>
          <w:sz w:val="24"/>
          <w:szCs w:val="24"/>
          <w:lang w:val="tt-RU"/>
        </w:rPr>
        <w:t>н</w:t>
      </w:r>
      <w:proofErr w:type="spellStart"/>
      <w:r w:rsidRPr="00B92AAA">
        <w:rPr>
          <w:rFonts w:ascii="Times New Roman" w:hAnsi="Times New Roman" w:cs="Times New Roman"/>
          <w:b/>
          <w:sz w:val="24"/>
          <w:szCs w:val="24"/>
        </w:rPr>
        <w:t>аучатся</w:t>
      </w:r>
      <w:proofErr w:type="spellEnd"/>
      <w:r w:rsidRPr="00B92AA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B92AAA" w:rsidRPr="00B92AAA" w:rsidRDefault="00B92AAA" w:rsidP="00B92AAA">
      <w:pPr>
        <w:tabs>
          <w:tab w:val="center" w:pos="4709"/>
        </w:tabs>
        <w:ind w:left="-15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 </w:t>
      </w:r>
      <w:r w:rsidRPr="00B92AAA">
        <w:rPr>
          <w:rFonts w:ascii="Times New Roman" w:hAnsi="Times New Roman" w:cs="Times New Roman"/>
          <w:sz w:val="24"/>
          <w:szCs w:val="24"/>
        </w:rPr>
        <w:tab/>
        <w:t xml:space="preserve">видам   речевой   деятельности   предусматриваются   следующие результаты: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говорении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1) диалогическая речь:  </w:t>
      </w:r>
    </w:p>
    <w:p w:rsidR="00B92AAA" w:rsidRPr="00B92AAA" w:rsidRDefault="00B92AAA" w:rsidP="00B92AAA">
      <w:pPr>
        <w:numPr>
          <w:ilvl w:val="0"/>
          <w:numId w:val="13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вести диалоги этикетного характера, диалог-расспрос, диалог - побуждение к действию, диалог-обмен мнениями, комбинированные диалоги.             2) Монологическая речь: </w:t>
      </w:r>
    </w:p>
    <w:p w:rsidR="00B92AAA" w:rsidRPr="00B92AAA" w:rsidRDefault="00B92AAA" w:rsidP="00B92AAA">
      <w:pPr>
        <w:numPr>
          <w:ilvl w:val="0"/>
          <w:numId w:val="13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B92AAA">
        <w:rPr>
          <w:rFonts w:ascii="Times New Roman" w:hAnsi="Times New Roman" w:cs="Times New Roman"/>
          <w:i/>
          <w:sz w:val="24"/>
          <w:szCs w:val="24"/>
        </w:rPr>
        <w:t>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3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 </w:t>
      </w:r>
    </w:p>
    <w:p w:rsidR="00B92AAA" w:rsidRPr="00B92AAA" w:rsidRDefault="00B92AAA" w:rsidP="00B92AAA">
      <w:pPr>
        <w:numPr>
          <w:ilvl w:val="0"/>
          <w:numId w:val="13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содержание несложных текстов, построенных на полностью знакомом учащимся языковом материале.  </w:t>
      </w:r>
    </w:p>
    <w:p w:rsidR="00B92AAA" w:rsidRPr="00B92AAA" w:rsidRDefault="00B92AAA" w:rsidP="00B92AAA">
      <w:pPr>
        <w:numPr>
          <w:ilvl w:val="0"/>
          <w:numId w:val="13"/>
        </w:numPr>
        <w:spacing w:after="50" w:line="268" w:lineRule="auto"/>
        <w:ind w:right="404" w:hanging="1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чтении: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</w:t>
      </w:r>
    </w:p>
    <w:p w:rsidR="00B92AAA" w:rsidRPr="00B92AAA" w:rsidRDefault="00B92AAA" w:rsidP="00B92AAA">
      <w:pPr>
        <w:ind w:left="-5" w:right="404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(просмотровое/поисковое чтение);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– прогнозировать содержание книги по ее названию и оформлению, содержанию сообщения, по внешним признакам. </w:t>
      </w:r>
    </w:p>
    <w:p w:rsidR="00B92AAA" w:rsidRPr="00B92AAA" w:rsidRDefault="00B92AAA" w:rsidP="00B92AAA">
      <w:pPr>
        <w:spacing w:after="60" w:line="259" w:lineRule="auto"/>
        <w:ind w:left="-5" w:right="1289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sz w:val="24"/>
          <w:szCs w:val="24"/>
        </w:rPr>
        <w:t>в письме: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 xml:space="preserve">писать короткие поздравления с днем рождения и другими праздниками, выражать пожелания;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заполнять   формуляры,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бланки (</w:t>
      </w:r>
      <w:r w:rsidRPr="00B92AAA">
        <w:rPr>
          <w:rFonts w:ascii="Times New Roman" w:hAnsi="Times New Roman" w:cs="Times New Roman"/>
          <w:sz w:val="24"/>
          <w:szCs w:val="24"/>
        </w:rPr>
        <w:t>указывать   имя,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фамилию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пол</w:t>
      </w:r>
      <w:r w:rsidRPr="00B92AAA">
        <w:rPr>
          <w:rFonts w:ascii="Times New Roman" w:hAnsi="Times New Roman" w:cs="Times New Roman"/>
          <w:sz w:val="24"/>
          <w:szCs w:val="24"/>
        </w:rPr>
        <w:t xml:space="preserve">, гражданство, адрес); 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(расспрашивать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ѐм-либо);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описывать картины;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AAA" w:rsidRPr="00B92AAA" w:rsidRDefault="00B92AAA" w:rsidP="00B92AAA">
      <w:pPr>
        <w:numPr>
          <w:ilvl w:val="0"/>
          <w:numId w:val="14"/>
        </w:numPr>
        <w:spacing w:after="50" w:line="268" w:lineRule="auto"/>
        <w:ind w:right="404" w:hanging="18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составлять план,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тезисы письменного сообщения,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>кратко излагать</w:t>
      </w:r>
      <w:r w:rsidRPr="00B92AA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sz w:val="24"/>
          <w:szCs w:val="24"/>
        </w:rPr>
        <w:t xml:space="preserve">результаты проектной деятельности.  </w:t>
      </w:r>
    </w:p>
    <w:p w:rsidR="00B92AAA" w:rsidRPr="00B92AAA" w:rsidRDefault="00B92AAA" w:rsidP="00B92AAA">
      <w:pPr>
        <w:spacing w:after="60" w:line="259" w:lineRule="auto"/>
        <w:ind w:left="-5" w:right="537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sz w:val="24"/>
          <w:szCs w:val="24"/>
        </w:rPr>
        <w:t xml:space="preserve">Получат возможность научиться:  </w:t>
      </w:r>
    </w:p>
    <w:p w:rsidR="00B92AAA" w:rsidRPr="00B92AAA" w:rsidRDefault="00B92AAA" w:rsidP="00B92AAA">
      <w:pPr>
        <w:numPr>
          <w:ilvl w:val="0"/>
          <w:numId w:val="15"/>
        </w:numPr>
        <w:spacing w:after="50" w:line="268" w:lineRule="auto"/>
        <w:ind w:right="404" w:hanging="36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необходимую информацию из орфоэпических словарей и справочных материалов в мультимедийной форме и использовать в нужное время; </w:t>
      </w:r>
    </w:p>
    <w:p w:rsidR="00B92AAA" w:rsidRPr="00B92AAA" w:rsidRDefault="00B92AAA" w:rsidP="00B92AAA">
      <w:pPr>
        <w:numPr>
          <w:ilvl w:val="0"/>
          <w:numId w:val="15"/>
        </w:numPr>
        <w:spacing w:after="50" w:line="268" w:lineRule="auto"/>
        <w:ind w:right="404" w:hanging="36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объединять слова в тематические группы; </w:t>
      </w:r>
    </w:p>
    <w:p w:rsidR="00B92AAA" w:rsidRPr="00B92AAA" w:rsidRDefault="00B92AAA" w:rsidP="00B92AAA">
      <w:pPr>
        <w:numPr>
          <w:ilvl w:val="0"/>
          <w:numId w:val="15"/>
        </w:numPr>
        <w:spacing w:after="50" w:line="268" w:lineRule="auto"/>
        <w:ind w:right="404" w:hanging="36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находить синонимы и антонимы слов; </w:t>
      </w:r>
    </w:p>
    <w:p w:rsidR="00B92AAA" w:rsidRPr="00B92AAA" w:rsidRDefault="00B92AAA" w:rsidP="00B92AAA">
      <w:pPr>
        <w:numPr>
          <w:ilvl w:val="0"/>
          <w:numId w:val="15"/>
        </w:numPr>
        <w:spacing w:after="50" w:line="268" w:lineRule="auto"/>
        <w:ind w:right="404" w:hanging="360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распознавать фразеологические выражения; 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В результате изучения курса родного (татарского) языка 9 класса учащиеся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Научатся: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говорении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1)диалогическая речь: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вести диалоги этикетного характера, диалог-расспрос, диалог - побуждение к действию,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диалог-обмен мнениями, комбинированные диалоги.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2) Монологическая речь: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пользоваться основными коммуникативными типами речи: описанием, сообщением,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рассказом, рассуждением с высказыванием своего мнения и краткой аргументацией с опорой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 без опоры на прочитанный или услышанный текст, либо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заданную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коммуникативную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ситуацию.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в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аудировании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развивать и совершенствовать восприятие и понимание на слух аутентичных аудио 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видеотекстов с разной глубиной проникновения в их содержание (с пониманием основного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содержания, с выборочным и полным пониманием воспринимаемого на слух текста)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зависимости от коммуникативной задачи и функционального типа текста;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понимать содержание несложных текстов, построенных на полностью знакомом учащимся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языковом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материале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понимать выборочно нужную или интересующую информацию, выделить значимую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информацию в одном или нескольких аутентичных коротких текстах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прагматического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характера, опуская избыточную информацию.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в чтении: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проникновения в их содержание (в зависимости от вида чтения): с пониманием основного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содержания (ознакомительное чтение); с полным пониманием содержания (изучающее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чтение); с выборочным пониманием нужной или интересующей информации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(просмотровое/поисковое чтение);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– формулировать простые выводы на основе информации, которая содержится в тексте;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>– прогнозировать содержание книги по ее названию и оформлению, содержанию сообщения,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 внешним признакам.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в письме: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пожелания;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 xml:space="preserve">заполнять формуляры,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бланки (</w:t>
      </w:r>
      <w:r w:rsidRPr="00B92AAA">
        <w:rPr>
          <w:rFonts w:ascii="Times New Roman" w:hAnsi="Times New Roman" w:cs="Times New Roman"/>
          <w:sz w:val="24"/>
          <w:szCs w:val="24"/>
        </w:rPr>
        <w:t xml:space="preserve">указывать имя,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фамилию</w:t>
      </w:r>
      <w:r w:rsidRPr="00B92AAA">
        <w:rPr>
          <w:rFonts w:ascii="Times New Roman" w:hAnsi="Times New Roman" w:cs="Times New Roman"/>
          <w:sz w:val="24"/>
          <w:szCs w:val="24"/>
        </w:rPr>
        <w:t xml:space="preserve">,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пол</w:t>
      </w:r>
      <w:r w:rsidRPr="00B92AAA">
        <w:rPr>
          <w:rFonts w:ascii="Times New Roman" w:hAnsi="Times New Roman" w:cs="Times New Roman"/>
          <w:sz w:val="24"/>
          <w:szCs w:val="24"/>
        </w:rPr>
        <w:t>, гражданство, адрес);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 xml:space="preserve">писать личное письмо с опорой и без опоры на образец (расспрашивать адресата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его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жизни, делах, сообщать то же самое о себе, выражать благодарность, давать совет, просить 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ѐм-либо);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>описывать картины;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B92AAA">
        <w:rPr>
          <w:rFonts w:ascii="Times New Roman" w:hAnsi="Times New Roman" w:cs="Times New Roman"/>
          <w:sz w:val="24"/>
          <w:szCs w:val="24"/>
        </w:rPr>
        <w:t xml:space="preserve">составлять план, тезисы письменного сообщения, кратко излагать результаты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проектной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Получат возможность научиться: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находить необходимую информацию из орфоэпических словарей и справочных материалов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в мультимедийной форме и использовать в нужное время;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объединять слова в тематические группы;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находить синонимы и антонимы слов;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распознавать фразеологические выражения;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соблюдать лексические нормы в устной и письменной речи;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использовать речь в качестве средства связи;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формировать предложения, используя глаголы прошедшего определенного,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неопределенного, будущего определенного, неопределенного времени, причастия,</w:t>
      </w:r>
    </w:p>
    <w:p w:rsid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деепричастия.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92AAA">
        <w:rPr>
          <w:rFonts w:ascii="Times New Roman" w:hAnsi="Times New Roman" w:cs="Times New Roman"/>
          <w:b/>
          <w:bCs/>
          <w:sz w:val="28"/>
          <w:szCs w:val="28"/>
        </w:rPr>
        <w:t>Основное содержание учебного предмета родной (татарский) язык</w:t>
      </w:r>
    </w:p>
    <w:p w:rsid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92AAA">
        <w:rPr>
          <w:rFonts w:ascii="Times New Roman" w:hAnsi="Times New Roman" w:cs="Times New Roman"/>
          <w:b/>
          <w:bCs/>
          <w:sz w:val="28"/>
          <w:szCs w:val="28"/>
        </w:rPr>
        <w:t>5-9 классы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 отбирается с учетом интересов учащихся в соответствии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возрастными особенностями, потребностей общения, психофизиологических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возможностей; служит развитию универсальных учебных действий и формированию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личностных ценностей.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Оно состоит из следующих тем: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 xml:space="preserve">Школьная жизнь. </w:t>
      </w:r>
      <w:r w:rsidRPr="00B92AAA">
        <w:rPr>
          <w:rFonts w:ascii="Times New Roman" w:hAnsi="Times New Roman" w:cs="Times New Roman"/>
          <w:sz w:val="24"/>
          <w:szCs w:val="24"/>
        </w:rPr>
        <w:t xml:space="preserve">Учѐба. Правила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успешной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учѐбы. Учебные принадлежности. Мир книг. В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библиотеке. Интернет. Проблема самообразования.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Я – помощник в домашних делах</w:t>
      </w:r>
      <w:r w:rsidRPr="00B92AAA">
        <w:rPr>
          <w:rFonts w:ascii="Times New Roman" w:hAnsi="Times New Roman" w:cs="Times New Roman"/>
          <w:sz w:val="24"/>
          <w:szCs w:val="24"/>
        </w:rPr>
        <w:t>. Домашние дела. Помощь старшим, родителям. Покупки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 магазине. Участие в домашних делах. Оценивание человеческих поступков. Похвала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за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добрые дела.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3. Мои друзья, мои ровесники</w:t>
      </w:r>
      <w:r w:rsidRPr="00B92AAA">
        <w:rPr>
          <w:rFonts w:ascii="Times New Roman" w:hAnsi="Times New Roman" w:cs="Times New Roman"/>
          <w:sz w:val="24"/>
          <w:szCs w:val="24"/>
        </w:rPr>
        <w:t>. Мой самый близкий друг. Отдых с друзьями. Настоящая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дружба. Правила общения и дружбы с ровесниками. Участие подростков в полезном труде.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4. Отдых. Свободное время</w:t>
      </w:r>
      <w:r w:rsidRPr="00B92AAA">
        <w:rPr>
          <w:rFonts w:ascii="Times New Roman" w:hAnsi="Times New Roman" w:cs="Times New Roman"/>
          <w:sz w:val="24"/>
          <w:szCs w:val="24"/>
        </w:rPr>
        <w:t>. Любимые занятия. Различные способы виртуального общения.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Места отдыха (кино, театр, парк, кафе и т.д.) Путешествия.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 xml:space="preserve">5. Старшие и мы. </w:t>
      </w:r>
      <w:r w:rsidRPr="00B92AAA">
        <w:rPr>
          <w:rFonts w:ascii="Times New Roman" w:hAnsi="Times New Roman" w:cs="Times New Roman"/>
          <w:sz w:val="24"/>
          <w:szCs w:val="24"/>
        </w:rPr>
        <w:t>Взаимоотношения старших и младших в семье.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Умение просить разрешение. Уважительное отношение к старшим.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6. Праздники</w:t>
      </w:r>
      <w:r w:rsidRPr="00B92AAA">
        <w:rPr>
          <w:rFonts w:ascii="Times New Roman" w:hAnsi="Times New Roman" w:cs="Times New Roman"/>
          <w:sz w:val="24"/>
          <w:szCs w:val="24"/>
        </w:rPr>
        <w:t>. Поздравление с праздником. В гостях. Любимые блюда.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>Правила поведения за столом. День рождения. Национальные праздники. Национальные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блюда.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 xml:space="preserve">7. Спорт и здоровье. </w:t>
      </w:r>
      <w:r w:rsidRPr="00B92AAA">
        <w:rPr>
          <w:rFonts w:ascii="Times New Roman" w:hAnsi="Times New Roman" w:cs="Times New Roman"/>
          <w:sz w:val="24"/>
          <w:szCs w:val="24"/>
        </w:rPr>
        <w:t>Правила здорового образа жизни. Зимние и летние виды спорта.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Любимый вид спорта. Спорт и отдых. Современные спортивные сооружения.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Знаменитые татарские спортсмены. Международный спорт.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8.Природа и мы</w:t>
      </w:r>
      <w:r w:rsidRPr="00B92AAA">
        <w:rPr>
          <w:rFonts w:ascii="Times New Roman" w:hAnsi="Times New Roman" w:cs="Times New Roman"/>
          <w:sz w:val="24"/>
          <w:szCs w:val="24"/>
        </w:rPr>
        <w:t>. Природа Татарстана. Времена года. Охрана природы. Экологические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проблемы. Человек и окружающая среда. Наши четвероногие и пернатые друзья.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9.Республика Татарстан.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Географическое положение, население, климат Татарстана. Животный и растительный мир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Татарстана. Жизнь в городе и в селе. Транспорт. Достижения Республики Татарстан.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Народы, проживающие в Татарстане. Казань – столица Татарстана. Культура и искусство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татарского народа. Татарстан в годы Великой Отечественной войны.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 xml:space="preserve">10.Выбор профессии. </w:t>
      </w:r>
      <w:r w:rsidRPr="00B92AAA">
        <w:rPr>
          <w:rFonts w:ascii="Times New Roman" w:hAnsi="Times New Roman" w:cs="Times New Roman"/>
          <w:sz w:val="24"/>
          <w:szCs w:val="24"/>
        </w:rPr>
        <w:t xml:space="preserve">Проблема выбора профессии. Новые профессии. Потребность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профессиях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на рынке труда. Учебные заведения.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AAA">
        <w:rPr>
          <w:rFonts w:ascii="Times New Roman" w:hAnsi="Times New Roman" w:cs="Times New Roman"/>
          <w:b/>
          <w:bCs/>
          <w:sz w:val="24"/>
          <w:szCs w:val="24"/>
        </w:rPr>
        <w:t>Лингвистические знания и навыки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Лексическая сторона речи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Активные лексические единицы в пределах тем общения,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программой. Простые устойчивые выражения. Общая лексика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татарского и русского языков. Заимствованные слова. Синонимы. Антонимы. Омонимы.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Способы словообразования: производные, парные, сложные и составные слова.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Наиболее продуктивные словообразовательные аффиксы. Многозначные слова.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Образцы татарского речевого этикета – клише (обращение, выражение просьбы,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предложение, отказ от предложения, извинение, выражение желания, согласие, несогласие,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выражение удивления, выражение недовольства, выражение благодарности и уважения).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Грамматическая сторона речи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Активные разряды самостоятельных частей речи.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Имя существительное.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Нарицательные и собственные имена существительные. Изменение существительных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падежам и принадлежности. Порядок присоединения аффиксов к существительным.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Имя прилагательное. Основная, сравнительная, превосходная степени прилагательных.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Производные прилагательные.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Числительное. Количественные и порядковые числительные (до 1000).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Наречие. Разряды наречий: наречия образа действия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тиз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акрын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, җәяү</w:t>
      </w:r>
      <w:r w:rsidRPr="00B92AAA">
        <w:rPr>
          <w:rFonts w:ascii="Times New Roman" w:hAnsi="Times New Roman" w:cs="Times New Roman"/>
          <w:sz w:val="24"/>
          <w:szCs w:val="24"/>
        </w:rPr>
        <w:t>), меры и степени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(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кү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аз,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бераз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), сравнения-уподобления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татарча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русча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зурларча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), времени (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иртәгә, бүген,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җәен,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кичен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), места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еракта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уңга,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сулга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Местоимение.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Личные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, вопросительные, указательные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бу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, әнә, теге, менә</w:t>
      </w:r>
      <w:r w:rsidRPr="00B92AAA">
        <w:rPr>
          <w:rFonts w:ascii="Times New Roman" w:hAnsi="Times New Roman" w:cs="Times New Roman"/>
          <w:sz w:val="24"/>
          <w:szCs w:val="24"/>
        </w:rPr>
        <w:t>), определительные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барлык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бөтен, үз, һәр),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неопределенные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(әллә кем, әллә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нинди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ниндидер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отрицательные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беркем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бернәрсә, һичкем) </w:t>
      </w:r>
      <w:r w:rsidRPr="00B92AAA">
        <w:rPr>
          <w:rFonts w:ascii="Times New Roman" w:hAnsi="Times New Roman" w:cs="Times New Roman"/>
          <w:sz w:val="24"/>
          <w:szCs w:val="24"/>
        </w:rPr>
        <w:t>местоимения.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Глагол. Изъявительное наклонение. Настоящее, прошедшее определенное, прошедшее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неопределенное, будущее определенное, будущее неопределенное время глагола. Спряжение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глагола в утвердительной и отрицательной формах.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Повелительное наклонение. Формы 2 и 3 лица ед. и мн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>исла глагола повелительного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наклонения. Особенности ударения в глаголах повелительного наклонения.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Желательное наклонение. Формы 1 лица ед. и мн. числа глаголов желательного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наклонения.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Условное наклонение. Спряжение глаголов условного наклонения в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утвердительной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отрицательной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формах.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Аналитические глаголы, выражающие начало, продолжение, завершение действия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укый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башлады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укып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тора, </w:t>
      </w:r>
      <w:proofErr w:type="spellStart"/>
      <w:r w:rsidRPr="00B92AAA">
        <w:rPr>
          <w:rFonts w:ascii="Times New Roman" w:hAnsi="Times New Roman" w:cs="Times New Roman"/>
          <w:sz w:val="24"/>
          <w:szCs w:val="24"/>
        </w:rPr>
        <w:t>укып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бетерде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lastRenderedPageBreak/>
        <w:t>аналитические формы, выражающие желание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барасым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килә)</w:t>
      </w:r>
      <w:r w:rsidRPr="00B92AAA">
        <w:rPr>
          <w:rFonts w:ascii="Times New Roman" w:hAnsi="Times New Roman" w:cs="Times New Roman"/>
          <w:sz w:val="24"/>
          <w:szCs w:val="24"/>
        </w:rPr>
        <w:t>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возможность/невозможность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(бара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алам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бара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алмыйм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Имя действия.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 xml:space="preserve">Инфинитив с модальными словами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(кирәк (түгел),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тиеш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(түгел), ярый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ярамый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Причастие. Формы причастий настоящего, прошедшего времени: 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у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чы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үче; 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-а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/-ә,-ый/-и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торган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; -ган/-гән,-кан/-кән.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Деепричастие. Формы деепричастий на 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ы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еп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; -гач/-гәч, -кач/-кәч; -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ганчы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гәнче, -канчы/-кәнче</w:t>
      </w:r>
      <w:r w:rsidRPr="00B92AAA">
        <w:rPr>
          <w:rFonts w:ascii="Times New Roman" w:hAnsi="Times New Roman" w:cs="Times New Roman"/>
          <w:sz w:val="24"/>
          <w:szCs w:val="24"/>
        </w:rPr>
        <w:t>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Служебные части речи.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Послелоги: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белән,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турында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өчен,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кебек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кадә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соң,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аша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B92AAA">
        <w:rPr>
          <w:rFonts w:ascii="Times New Roman" w:hAnsi="Times New Roman" w:cs="Times New Roman"/>
          <w:sz w:val="24"/>
          <w:szCs w:val="24"/>
        </w:rPr>
        <w:t xml:space="preserve">Употребление послелогов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существительными и местоимениями.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Послеложные слова: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алдында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артында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астында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, өстендә, эчендә,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янында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. Функции послелогов и послеложных слов в предложении.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Союзы.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 xml:space="preserve">Собирательные союзы: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һәм, да – дә, та – тә</w:t>
      </w:r>
      <w:r w:rsidRPr="00B92AAA">
        <w:rPr>
          <w:rFonts w:ascii="Times New Roman" w:hAnsi="Times New Roman" w:cs="Times New Roman"/>
          <w:sz w:val="24"/>
          <w:szCs w:val="24"/>
        </w:rPr>
        <w:t xml:space="preserve">; противительные союзы: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ләкин, тик,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>әмма, ә</w:t>
      </w:r>
      <w:r w:rsidRPr="00B92AAA">
        <w:rPr>
          <w:rFonts w:ascii="Times New Roman" w:hAnsi="Times New Roman" w:cs="Times New Roman"/>
          <w:sz w:val="24"/>
          <w:szCs w:val="24"/>
        </w:rPr>
        <w:t xml:space="preserve">; подчинительные союзы: 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ч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өнки, әгәр.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Частицы: (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-мы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  <w:proofErr w:type="spellStart"/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ме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бик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түгел,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тагын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, әле, 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чы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/-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че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, гына/генә, кына/кенә)</w:t>
      </w:r>
      <w:r w:rsidRPr="00B92AAA">
        <w:rPr>
          <w:rFonts w:ascii="Times New Roman" w:hAnsi="Times New Roman" w:cs="Times New Roman"/>
          <w:sz w:val="24"/>
          <w:szCs w:val="24"/>
        </w:rPr>
        <w:t>, их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правописание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Синтаксис. Типы предложений по цели высказывания: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2AAA">
        <w:rPr>
          <w:rFonts w:ascii="Times New Roman" w:hAnsi="Times New Roman" w:cs="Times New Roman"/>
          <w:sz w:val="24"/>
          <w:szCs w:val="24"/>
        </w:rPr>
        <w:t>повестовательное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 xml:space="preserve">, вопросительное, побудительное предложения. Порядок слов в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татарском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предложении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. Утвердительные и отрицательные предложения. Простое предложение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простым глагольным сказуемым (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Мин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татарча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беләм), </w:t>
      </w:r>
      <w:r w:rsidRPr="00B92AAA">
        <w:rPr>
          <w:rFonts w:ascii="Times New Roman" w:hAnsi="Times New Roman" w:cs="Times New Roman"/>
          <w:sz w:val="24"/>
          <w:szCs w:val="24"/>
        </w:rPr>
        <w:t>с именным сказуемым (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Безнең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гаиләбез тату) </w:t>
      </w:r>
      <w:r w:rsidRPr="00B92AAA">
        <w:rPr>
          <w:rFonts w:ascii="Times New Roman" w:hAnsi="Times New Roman" w:cs="Times New Roman"/>
          <w:sz w:val="24"/>
          <w:szCs w:val="24"/>
        </w:rPr>
        <w:t>и составным глагольным сказуемым (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Мин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укырга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яратам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Простое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распространенное предложение. Предложение с однородными членами. Предложения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сочинительными и подчинительными союзами.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Сложноподчиненные предложения времени, образованные с помощью парных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относительных слов: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кайчан-шунда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шул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вакытта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шул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чагында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синтетический тип придаточного времени, образованного с помощью форм деепричастия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 аффиксами: 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-г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ач/-гәч, -ганчы/-гәнче</w:t>
      </w:r>
      <w:r w:rsidRPr="00B92AAA">
        <w:rPr>
          <w:rFonts w:ascii="Times New Roman" w:hAnsi="Times New Roman" w:cs="Times New Roman"/>
          <w:sz w:val="24"/>
          <w:szCs w:val="24"/>
        </w:rPr>
        <w:t>; аналитический тип придаточного места, образованного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с помощью парных относительных слов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кайда-шунда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кая-шунда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кайдан-шуннан</w:t>
      </w:r>
      <w:proofErr w:type="spellEnd"/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B92AAA">
        <w:rPr>
          <w:rFonts w:ascii="Times New Roman" w:hAnsi="Times New Roman" w:cs="Times New Roman"/>
          <w:sz w:val="24"/>
          <w:szCs w:val="24"/>
        </w:rPr>
        <w:t xml:space="preserve">аналитический тип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придаточного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цели, образованного с помощью одинарного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относительного слова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шуның өчен</w:t>
      </w:r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B92AAA">
        <w:rPr>
          <w:rFonts w:ascii="Times New Roman" w:hAnsi="Times New Roman" w:cs="Times New Roman"/>
          <w:sz w:val="24"/>
          <w:szCs w:val="24"/>
        </w:rPr>
        <w:t xml:space="preserve">синтетический тип придаточного причины, образованного с помощью послелога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өчен</w:t>
      </w:r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- аналитический тип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придаточного</w:t>
      </w:r>
      <w:proofErr w:type="gramEnd"/>
      <w:r w:rsidRPr="00B92AAA">
        <w:rPr>
          <w:rFonts w:ascii="Times New Roman" w:hAnsi="Times New Roman" w:cs="Times New Roman"/>
          <w:sz w:val="24"/>
          <w:szCs w:val="24"/>
        </w:rPr>
        <w:t xml:space="preserve"> причины, образованного с помощью одинарных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относительных слов 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шуңа кү</w:t>
      </w:r>
      <w:proofErr w:type="gram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ә, </w:t>
      </w:r>
      <w:proofErr w:type="spellStart"/>
      <w:r w:rsidRPr="00B92AAA">
        <w:rPr>
          <w:rFonts w:ascii="Times New Roman" w:hAnsi="Times New Roman" w:cs="Times New Roman"/>
          <w:i/>
          <w:iCs/>
          <w:sz w:val="24"/>
          <w:szCs w:val="24"/>
        </w:rPr>
        <w:t>шул</w:t>
      </w:r>
      <w:proofErr w:type="spellEnd"/>
      <w:r w:rsidRPr="00B92AAA">
        <w:rPr>
          <w:rFonts w:ascii="Times New Roman" w:hAnsi="Times New Roman" w:cs="Times New Roman"/>
          <w:i/>
          <w:iCs/>
          <w:sz w:val="24"/>
          <w:szCs w:val="24"/>
        </w:rPr>
        <w:t xml:space="preserve"> сәбәпле</w:t>
      </w:r>
      <w:r w:rsidRPr="00B92AAA">
        <w:rPr>
          <w:rFonts w:ascii="Times New Roman" w:hAnsi="Times New Roman" w:cs="Times New Roman"/>
          <w:sz w:val="24"/>
          <w:szCs w:val="24"/>
        </w:rPr>
        <w:t>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синтетический тип придаточного условия, образованного с помощью глаголов условного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 xml:space="preserve">наклонения с аффиксом </w:t>
      </w:r>
      <w:proofErr w:type="gramStart"/>
      <w:r w:rsidRPr="00B92AAA">
        <w:rPr>
          <w:rFonts w:ascii="Times New Roman" w:hAnsi="Times New Roman" w:cs="Times New Roman"/>
          <w:sz w:val="24"/>
          <w:szCs w:val="24"/>
        </w:rPr>
        <w:t>-</w:t>
      </w:r>
      <w:r w:rsidRPr="00B92AAA">
        <w:rPr>
          <w:rFonts w:ascii="Times New Roman" w:hAnsi="Times New Roman" w:cs="Times New Roman"/>
          <w:i/>
          <w:iCs/>
          <w:sz w:val="24"/>
          <w:szCs w:val="24"/>
        </w:rPr>
        <w:t>с</w:t>
      </w:r>
      <w:proofErr w:type="gramEnd"/>
      <w:r w:rsidRPr="00B92AAA">
        <w:rPr>
          <w:rFonts w:ascii="Times New Roman" w:hAnsi="Times New Roman" w:cs="Times New Roman"/>
          <w:i/>
          <w:iCs/>
          <w:sz w:val="24"/>
          <w:szCs w:val="24"/>
        </w:rPr>
        <w:t>а/-сә;</w:t>
      </w:r>
    </w:p>
    <w:p w:rsidR="00B92AAA" w:rsidRPr="00B92AAA" w:rsidRDefault="00B92AAA" w:rsidP="00B92A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AAA">
        <w:rPr>
          <w:rFonts w:ascii="Times New Roman" w:hAnsi="Times New Roman" w:cs="Times New Roman"/>
          <w:sz w:val="24"/>
          <w:szCs w:val="24"/>
        </w:rPr>
        <w:t>- синтетический тип придаточного уступки, образованного с помощью глаголов</w:t>
      </w:r>
    </w:p>
    <w:p w:rsidR="00B92AAA" w:rsidRPr="00B92AAA" w:rsidRDefault="00B92AAA" w:rsidP="00B92AAA">
      <w:pPr>
        <w:numPr>
          <w:ilvl w:val="0"/>
          <w:numId w:val="15"/>
        </w:numPr>
        <w:spacing w:after="50" w:line="268" w:lineRule="auto"/>
        <w:ind w:right="404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AAA">
        <w:rPr>
          <w:rFonts w:ascii="Times New Roman" w:hAnsi="Times New Roman" w:cs="Times New Roman"/>
          <w:sz w:val="24"/>
          <w:szCs w:val="24"/>
        </w:rPr>
        <w:t>уступительной модальности.</w:t>
      </w:r>
    </w:p>
    <w:p w:rsidR="00B92AAA" w:rsidRPr="00C61DEF" w:rsidRDefault="00B92AAA" w:rsidP="00B92AAA">
      <w:pPr>
        <w:numPr>
          <w:ilvl w:val="0"/>
          <w:numId w:val="15"/>
        </w:numPr>
        <w:spacing w:after="50" w:line="268" w:lineRule="auto"/>
        <w:ind w:right="404" w:hanging="360"/>
      </w:pPr>
    </w:p>
    <w:p w:rsidR="00C13A64" w:rsidRPr="00A2797C" w:rsidRDefault="00B615FD" w:rsidP="00B615F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797C">
        <w:rPr>
          <w:rFonts w:ascii="Times New Roman" w:hAnsi="Times New Roman" w:cs="Times New Roman"/>
          <w:b/>
          <w:sz w:val="32"/>
          <w:szCs w:val="32"/>
        </w:rPr>
        <w:t>Тематическое планирование с указанием количества часов</w:t>
      </w:r>
      <w:proofErr w:type="gramStart"/>
      <w:r w:rsidRPr="00A2797C">
        <w:rPr>
          <w:rFonts w:ascii="Times New Roman" w:hAnsi="Times New Roman" w:cs="Times New Roman"/>
          <w:b/>
          <w:sz w:val="32"/>
          <w:szCs w:val="32"/>
        </w:rPr>
        <w:t>.</w:t>
      </w:r>
      <w:proofErr w:type="gramEnd"/>
      <w:r w:rsidRPr="00A2797C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A2797C">
        <w:rPr>
          <w:rFonts w:ascii="Times New Roman" w:hAnsi="Times New Roman" w:cs="Times New Roman"/>
          <w:b/>
          <w:sz w:val="32"/>
          <w:szCs w:val="32"/>
        </w:rPr>
        <w:t>о</w:t>
      </w:r>
      <w:proofErr w:type="gramEnd"/>
      <w:r w:rsidRPr="00A2797C">
        <w:rPr>
          <w:rFonts w:ascii="Times New Roman" w:hAnsi="Times New Roman" w:cs="Times New Roman"/>
          <w:b/>
          <w:sz w:val="32"/>
          <w:szCs w:val="32"/>
        </w:rPr>
        <w:t>тводимых на освоение каждого раздела</w:t>
      </w:r>
    </w:p>
    <w:p w:rsidR="00B615FD" w:rsidRPr="00A2797C" w:rsidRDefault="00B615FD" w:rsidP="00B615F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797C">
        <w:rPr>
          <w:rFonts w:ascii="Times New Roman" w:hAnsi="Times New Roman" w:cs="Times New Roman"/>
          <w:b/>
          <w:sz w:val="32"/>
          <w:szCs w:val="32"/>
        </w:rPr>
        <w:t>5 класс</w:t>
      </w:r>
    </w:p>
    <w:tbl>
      <w:tblPr>
        <w:tblStyle w:val="a3"/>
        <w:tblW w:w="0" w:type="auto"/>
        <w:tblLook w:val="04A0"/>
      </w:tblPr>
      <w:tblGrid>
        <w:gridCol w:w="1668"/>
        <w:gridCol w:w="4712"/>
        <w:gridCol w:w="3191"/>
      </w:tblGrid>
      <w:tr w:rsidR="00B615FD" w:rsidTr="00B615FD">
        <w:tc>
          <w:tcPr>
            <w:tcW w:w="1668" w:type="dxa"/>
          </w:tcPr>
          <w:p w:rsidR="00B615FD" w:rsidRPr="00A2797C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2" w:type="dxa"/>
          </w:tcPr>
          <w:p w:rsidR="00B92AAA" w:rsidRDefault="00B92AAA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615FD" w:rsidRPr="00A2797C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разделов</w:t>
            </w:r>
          </w:p>
        </w:tc>
        <w:tc>
          <w:tcPr>
            <w:tcW w:w="3191" w:type="dxa"/>
          </w:tcPr>
          <w:p w:rsidR="00B615FD" w:rsidRPr="00A2797C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в школе</w:t>
            </w:r>
          </w:p>
        </w:tc>
        <w:tc>
          <w:tcPr>
            <w:tcW w:w="3191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помошник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домашних делах</w:t>
            </w:r>
          </w:p>
        </w:tc>
        <w:tc>
          <w:tcPr>
            <w:tcW w:w="3191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друзьями весело</w:t>
            </w:r>
          </w:p>
        </w:tc>
        <w:tc>
          <w:tcPr>
            <w:tcW w:w="3191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Четвероногие друзья</w:t>
            </w:r>
          </w:p>
        </w:tc>
        <w:tc>
          <w:tcPr>
            <w:tcW w:w="3191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любим спорт</w:t>
            </w:r>
          </w:p>
        </w:tc>
        <w:tc>
          <w:tcPr>
            <w:tcW w:w="3191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5FD" w:rsidRPr="00126639" w:rsidTr="00B615FD">
        <w:tc>
          <w:tcPr>
            <w:tcW w:w="1668" w:type="dxa"/>
          </w:tcPr>
          <w:p w:rsidR="00B615FD" w:rsidRPr="00126639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12" w:type="dxa"/>
          </w:tcPr>
          <w:p w:rsidR="00B615FD" w:rsidRPr="00126639" w:rsidRDefault="00126639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bookmarkStart w:id="0" w:name="_GoBack"/>
            <w:bookmarkEnd w:id="0"/>
            <w:r w:rsidR="00B615FD"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3191" w:type="dxa"/>
          </w:tcPr>
          <w:p w:rsidR="00B615FD" w:rsidRPr="00126639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B615FD" w:rsidRPr="00126639" w:rsidRDefault="00B615FD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15FD" w:rsidRPr="00A2797C" w:rsidRDefault="00B615FD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97C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a3"/>
        <w:tblW w:w="0" w:type="auto"/>
        <w:tblLook w:val="04A0"/>
      </w:tblPr>
      <w:tblGrid>
        <w:gridCol w:w="1668"/>
        <w:gridCol w:w="4712"/>
        <w:gridCol w:w="3191"/>
      </w:tblGrid>
      <w:tr w:rsidR="00B615FD" w:rsidTr="00B615FD">
        <w:tc>
          <w:tcPr>
            <w:tcW w:w="1668" w:type="dxa"/>
          </w:tcPr>
          <w:p w:rsidR="00B615FD" w:rsidRPr="00A2797C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2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разделов</w:t>
            </w:r>
          </w:p>
          <w:p w:rsidR="00B92AAA" w:rsidRPr="00A2797C" w:rsidRDefault="00B92AAA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</w:tcPr>
          <w:p w:rsidR="00B615FD" w:rsidRPr="00A2797C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Новый учебный год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proofErr w:type="spellStart"/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помошники</w:t>
            </w:r>
            <w:proofErr w:type="spellEnd"/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С друзьями веселее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Моя Родина Татарстан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Вместе с природой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В здоровом тел</w:t>
            </w:r>
            <w:proofErr w:type="gramStart"/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B92AAA">
              <w:rPr>
                <w:rFonts w:ascii="Times New Roman" w:hAnsi="Times New Roman" w:cs="Times New Roman"/>
                <w:sz w:val="24"/>
                <w:szCs w:val="24"/>
              </w:rPr>
              <w:t xml:space="preserve"> здоровы дух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12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Светофор-мой</w:t>
            </w:r>
            <w:proofErr w:type="gramEnd"/>
            <w:r w:rsidRPr="00B92AAA">
              <w:rPr>
                <w:rFonts w:ascii="Times New Roman" w:hAnsi="Times New Roman" w:cs="Times New Roman"/>
                <w:sz w:val="24"/>
                <w:szCs w:val="24"/>
              </w:rPr>
              <w:t xml:space="preserve"> друг</w:t>
            </w:r>
          </w:p>
        </w:tc>
        <w:tc>
          <w:tcPr>
            <w:tcW w:w="3191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A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615FD" w:rsidRPr="00B92AAA" w:rsidTr="00B615FD">
        <w:tc>
          <w:tcPr>
            <w:tcW w:w="1668" w:type="dxa"/>
          </w:tcPr>
          <w:p w:rsidR="00B615FD" w:rsidRPr="00B92AAA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</w:tcPr>
          <w:p w:rsidR="00B615FD" w:rsidRPr="00126639" w:rsidRDefault="00126639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B615FD"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3191" w:type="dxa"/>
          </w:tcPr>
          <w:p w:rsidR="00B615FD" w:rsidRPr="00126639" w:rsidRDefault="00B615FD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B615FD" w:rsidRPr="00B92AAA" w:rsidRDefault="00B615FD" w:rsidP="00B615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15FD" w:rsidRPr="00A2797C" w:rsidRDefault="00B615FD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97C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3"/>
        <w:tblW w:w="0" w:type="auto"/>
        <w:tblLook w:val="04A0"/>
      </w:tblPr>
      <w:tblGrid>
        <w:gridCol w:w="1668"/>
        <w:gridCol w:w="4712"/>
        <w:gridCol w:w="3191"/>
      </w:tblGrid>
      <w:tr w:rsidR="00B615FD" w:rsidTr="00B615FD">
        <w:tc>
          <w:tcPr>
            <w:tcW w:w="1668" w:type="dxa"/>
          </w:tcPr>
          <w:p w:rsidR="00B615FD" w:rsidRPr="00A2797C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2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разделов</w:t>
            </w:r>
          </w:p>
          <w:p w:rsidR="00B92AAA" w:rsidRPr="00A2797C" w:rsidRDefault="00B92AAA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</w:tcPr>
          <w:p w:rsidR="00B615FD" w:rsidRPr="00A2797C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B517D6" w:rsidTr="00B615FD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2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ижизнь</w:t>
            </w:r>
            <w:proofErr w:type="spellEnd"/>
          </w:p>
        </w:tc>
        <w:tc>
          <w:tcPr>
            <w:tcW w:w="3191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Отдыхаем вместе</w:t>
            </w:r>
          </w:p>
        </w:tc>
        <w:tc>
          <w:tcPr>
            <w:tcW w:w="3191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2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и мы</w:t>
            </w:r>
          </w:p>
        </w:tc>
        <w:tc>
          <w:tcPr>
            <w:tcW w:w="3191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живем в Татарстане</w:t>
            </w:r>
          </w:p>
        </w:tc>
        <w:tc>
          <w:tcPr>
            <w:tcW w:w="3191" w:type="dxa"/>
          </w:tcPr>
          <w:p w:rsidR="00B615FD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615FD" w:rsidTr="00B615FD">
        <w:tc>
          <w:tcPr>
            <w:tcW w:w="1668" w:type="dxa"/>
          </w:tcPr>
          <w:p w:rsidR="00B615FD" w:rsidRDefault="00B615FD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</w:tcPr>
          <w:p w:rsidR="00B615FD" w:rsidRPr="00126639" w:rsidRDefault="00126639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B517D6"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3191" w:type="dxa"/>
          </w:tcPr>
          <w:p w:rsidR="00B615FD" w:rsidRPr="00126639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B517D6" w:rsidRDefault="00B517D6" w:rsidP="00B61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615FD" w:rsidRPr="00A2797C" w:rsidRDefault="00B517D6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797C"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a3"/>
        <w:tblW w:w="0" w:type="auto"/>
        <w:tblLook w:val="04A0"/>
      </w:tblPr>
      <w:tblGrid>
        <w:gridCol w:w="1668"/>
        <w:gridCol w:w="4712"/>
        <w:gridCol w:w="3191"/>
      </w:tblGrid>
      <w:tr w:rsidR="00B517D6" w:rsidTr="00B517D6">
        <w:tc>
          <w:tcPr>
            <w:tcW w:w="1668" w:type="dxa"/>
          </w:tcPr>
          <w:p w:rsidR="00B517D6" w:rsidRPr="00A2797C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2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разделов</w:t>
            </w:r>
          </w:p>
          <w:p w:rsidR="00B92AAA" w:rsidRPr="00A2797C" w:rsidRDefault="00B92AAA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</w:tcPr>
          <w:p w:rsidR="00B517D6" w:rsidRPr="00A2797C" w:rsidRDefault="00B517D6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B517D6" w:rsidTr="00B517D6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2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читает, тот много знает</w:t>
            </w:r>
          </w:p>
        </w:tc>
        <w:tc>
          <w:tcPr>
            <w:tcW w:w="3191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517D6" w:rsidTr="00B517D6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и мои ровесники</w:t>
            </w:r>
          </w:p>
        </w:tc>
        <w:tc>
          <w:tcPr>
            <w:tcW w:w="3191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517D6" w:rsidTr="00B517D6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2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и мы</w:t>
            </w:r>
          </w:p>
        </w:tc>
        <w:tc>
          <w:tcPr>
            <w:tcW w:w="3191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517D6" w:rsidTr="00B517D6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  <w:tc>
          <w:tcPr>
            <w:tcW w:w="3191" w:type="dxa"/>
          </w:tcPr>
          <w:p w:rsidR="00B517D6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517D6" w:rsidTr="00B517D6">
        <w:tc>
          <w:tcPr>
            <w:tcW w:w="1668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</w:tcPr>
          <w:p w:rsidR="00B517D6" w:rsidRPr="00126639" w:rsidRDefault="00126639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B517D6"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3191" w:type="dxa"/>
          </w:tcPr>
          <w:p w:rsidR="00B517D6" w:rsidRDefault="00B517D6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B517D6" w:rsidRDefault="00B517D6" w:rsidP="00B61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97C" w:rsidRPr="00A2797C" w:rsidRDefault="00A2797C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97C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a3"/>
        <w:tblW w:w="0" w:type="auto"/>
        <w:tblLook w:val="04A0"/>
      </w:tblPr>
      <w:tblGrid>
        <w:gridCol w:w="1668"/>
        <w:gridCol w:w="4712"/>
        <w:gridCol w:w="3191"/>
      </w:tblGrid>
      <w:tr w:rsidR="00A2797C" w:rsidTr="00A2797C">
        <w:tc>
          <w:tcPr>
            <w:tcW w:w="1668" w:type="dxa"/>
          </w:tcPr>
          <w:p w:rsidR="00A2797C" w:rsidRPr="00A2797C" w:rsidRDefault="00A2797C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2" w:type="dxa"/>
          </w:tcPr>
          <w:p w:rsidR="00A2797C" w:rsidRPr="00A2797C" w:rsidRDefault="00A2797C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разделов</w:t>
            </w:r>
          </w:p>
        </w:tc>
        <w:tc>
          <w:tcPr>
            <w:tcW w:w="3191" w:type="dxa"/>
          </w:tcPr>
          <w:p w:rsidR="00A2797C" w:rsidRPr="00A2797C" w:rsidRDefault="00A2797C" w:rsidP="00B615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797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2797C" w:rsidTr="00A2797C">
        <w:tc>
          <w:tcPr>
            <w:tcW w:w="1668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2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  <w:tc>
          <w:tcPr>
            <w:tcW w:w="3191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2797C" w:rsidTr="00A2797C">
        <w:tc>
          <w:tcPr>
            <w:tcW w:w="1668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2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профессии</w:t>
            </w:r>
          </w:p>
        </w:tc>
        <w:tc>
          <w:tcPr>
            <w:tcW w:w="3191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2797C" w:rsidTr="00A2797C">
        <w:tc>
          <w:tcPr>
            <w:tcW w:w="1668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2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3191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97C" w:rsidTr="00A2797C">
        <w:tc>
          <w:tcPr>
            <w:tcW w:w="1668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2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Никто не  забыт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ичто не забыто</w:t>
            </w:r>
          </w:p>
        </w:tc>
        <w:tc>
          <w:tcPr>
            <w:tcW w:w="3191" w:type="dxa"/>
          </w:tcPr>
          <w:p w:rsidR="00A2797C" w:rsidRDefault="00A2797C" w:rsidP="00B61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2797C" w:rsidRPr="00126639" w:rsidTr="00A2797C">
        <w:tc>
          <w:tcPr>
            <w:tcW w:w="1668" w:type="dxa"/>
          </w:tcPr>
          <w:p w:rsidR="00A2797C" w:rsidRPr="00126639" w:rsidRDefault="00A2797C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12" w:type="dxa"/>
          </w:tcPr>
          <w:p w:rsidR="00A2797C" w:rsidRPr="00126639" w:rsidRDefault="00126639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A2797C"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3191" w:type="dxa"/>
          </w:tcPr>
          <w:p w:rsidR="00A2797C" w:rsidRPr="00126639" w:rsidRDefault="00A2797C" w:rsidP="00B615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639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A2797C" w:rsidRPr="00126639" w:rsidRDefault="00A2797C" w:rsidP="00B61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AAA" w:rsidRPr="009F5C7E" w:rsidRDefault="00625639" w:rsidP="0062563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491405" cy="2374068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207" cy="2376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AAA" w:rsidRPr="00B615FD" w:rsidRDefault="00B92AAA" w:rsidP="00B615F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92AAA" w:rsidRPr="00B615FD" w:rsidSect="00B92AA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7D22"/>
    <w:multiLevelType w:val="hybridMultilevel"/>
    <w:tmpl w:val="C54C724A"/>
    <w:lvl w:ilvl="0" w:tplc="F4A613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E54FA">
      <w:start w:val="7"/>
      <w:numFmt w:val="decimal"/>
      <w:lvlRestart w:val="0"/>
      <w:lvlText w:val="%2"/>
      <w:lvlJc w:val="left"/>
      <w:pPr>
        <w:ind w:left="11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FCA506">
      <w:start w:val="1"/>
      <w:numFmt w:val="lowerRoman"/>
      <w:lvlText w:val="%3"/>
      <w:lvlJc w:val="left"/>
      <w:pPr>
        <w:ind w:left="22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542A2C">
      <w:start w:val="1"/>
      <w:numFmt w:val="decimal"/>
      <w:lvlText w:val="%4"/>
      <w:lvlJc w:val="left"/>
      <w:pPr>
        <w:ind w:left="29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B04984">
      <w:start w:val="1"/>
      <w:numFmt w:val="lowerLetter"/>
      <w:lvlText w:val="%5"/>
      <w:lvlJc w:val="left"/>
      <w:pPr>
        <w:ind w:left="36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88A2A6">
      <w:start w:val="1"/>
      <w:numFmt w:val="lowerRoman"/>
      <w:lvlText w:val="%6"/>
      <w:lvlJc w:val="left"/>
      <w:pPr>
        <w:ind w:left="43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9EF498">
      <w:start w:val="1"/>
      <w:numFmt w:val="decimal"/>
      <w:lvlText w:val="%7"/>
      <w:lvlJc w:val="left"/>
      <w:pPr>
        <w:ind w:left="50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BC56DC">
      <w:start w:val="1"/>
      <w:numFmt w:val="lowerLetter"/>
      <w:lvlText w:val="%8"/>
      <w:lvlJc w:val="left"/>
      <w:pPr>
        <w:ind w:left="58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5E98A0">
      <w:start w:val="1"/>
      <w:numFmt w:val="lowerRoman"/>
      <w:lvlText w:val="%9"/>
      <w:lvlJc w:val="left"/>
      <w:pPr>
        <w:ind w:left="65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6866A82"/>
    <w:multiLevelType w:val="hybridMultilevel"/>
    <w:tmpl w:val="8E20D358"/>
    <w:lvl w:ilvl="0" w:tplc="8BB41D42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5CE9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4E98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18D4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CE27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D8BB0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36B8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8688E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8C6CB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AD48DD"/>
    <w:multiLevelType w:val="hybridMultilevel"/>
    <w:tmpl w:val="39829E80"/>
    <w:lvl w:ilvl="0" w:tplc="32E4B9C2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B8C1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32470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2EABC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90A95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2C3C7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54C8B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E2E4B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F6C8B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8DD4397"/>
    <w:multiLevelType w:val="hybridMultilevel"/>
    <w:tmpl w:val="64DE2A26"/>
    <w:lvl w:ilvl="0" w:tplc="70C22698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EA510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8EA4D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16C5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6A54F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42D8B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C207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C03B6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A64C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8F311C6"/>
    <w:multiLevelType w:val="hybridMultilevel"/>
    <w:tmpl w:val="1904EC12"/>
    <w:lvl w:ilvl="0" w:tplc="FE546424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F8EC3A">
      <w:start w:val="1"/>
      <w:numFmt w:val="bullet"/>
      <w:lvlText w:val="o"/>
      <w:lvlJc w:val="left"/>
      <w:pPr>
        <w:ind w:left="1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A0C070">
      <w:start w:val="1"/>
      <w:numFmt w:val="bullet"/>
      <w:lvlText w:val="▪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C49192">
      <w:start w:val="1"/>
      <w:numFmt w:val="bullet"/>
      <w:lvlText w:val="•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C41578">
      <w:start w:val="1"/>
      <w:numFmt w:val="bullet"/>
      <w:lvlText w:val="o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7AE7A2">
      <w:start w:val="1"/>
      <w:numFmt w:val="bullet"/>
      <w:lvlText w:val="▪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065CEE">
      <w:start w:val="1"/>
      <w:numFmt w:val="bullet"/>
      <w:lvlText w:val="•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242A52">
      <w:start w:val="1"/>
      <w:numFmt w:val="bullet"/>
      <w:lvlText w:val="o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E011DC">
      <w:start w:val="1"/>
      <w:numFmt w:val="bullet"/>
      <w:lvlText w:val="▪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E254325"/>
    <w:multiLevelType w:val="hybridMultilevel"/>
    <w:tmpl w:val="7AD8156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2DC31F9"/>
    <w:multiLevelType w:val="hybridMultilevel"/>
    <w:tmpl w:val="A2A4FD7A"/>
    <w:lvl w:ilvl="0" w:tplc="F314DCB8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C220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34F60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32836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9A4C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0CE4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34204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EAF34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A65A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C510713"/>
    <w:multiLevelType w:val="hybridMultilevel"/>
    <w:tmpl w:val="0B5E6222"/>
    <w:lvl w:ilvl="0" w:tplc="285EF96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68F2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1E41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1C0C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D6AC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4AFA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528C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E090B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DAB8F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F0512C5"/>
    <w:multiLevelType w:val="hybridMultilevel"/>
    <w:tmpl w:val="7E7CDA92"/>
    <w:lvl w:ilvl="0" w:tplc="9C0E6244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E4B14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182EC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00C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8AC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6E08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B8C3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36E4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E035A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225701D"/>
    <w:multiLevelType w:val="hybridMultilevel"/>
    <w:tmpl w:val="D2A463B8"/>
    <w:lvl w:ilvl="0" w:tplc="E3F6D5B0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044A8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AE9BA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940A6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2A7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9285B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4D03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BE02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9045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3877A72"/>
    <w:multiLevelType w:val="hybridMultilevel"/>
    <w:tmpl w:val="59D47292"/>
    <w:lvl w:ilvl="0" w:tplc="F0241618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581B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9C6F1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B651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9A7C8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C8219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003D7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00402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9EC9C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3C4356A"/>
    <w:multiLevelType w:val="hybridMultilevel"/>
    <w:tmpl w:val="9F7494C6"/>
    <w:lvl w:ilvl="0" w:tplc="E4DEDC4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9EF9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6A696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60C1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DE089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4EE4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F6E8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9A9A9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BA8C9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5873E3B"/>
    <w:multiLevelType w:val="hybridMultilevel"/>
    <w:tmpl w:val="57F25254"/>
    <w:lvl w:ilvl="0" w:tplc="D13EEEB6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9C8D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38CD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5899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60885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ECE7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4264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8CE2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9069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1C34547"/>
    <w:multiLevelType w:val="hybridMultilevel"/>
    <w:tmpl w:val="0B10A470"/>
    <w:lvl w:ilvl="0" w:tplc="EE6086FA">
      <w:start w:val="5"/>
      <w:numFmt w:val="upperRoman"/>
      <w:lvlText w:val="%1"/>
      <w:lvlJc w:val="left"/>
      <w:pPr>
        <w:ind w:left="1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42AD38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CE94D2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FAF016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A4A432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F81646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DA684C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ACCA92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58A1BC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EA57B14"/>
    <w:multiLevelType w:val="hybridMultilevel"/>
    <w:tmpl w:val="1BA027D0"/>
    <w:lvl w:ilvl="0" w:tplc="6832C2C8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5">
    <w:nsid w:val="6EDB2025"/>
    <w:multiLevelType w:val="hybridMultilevel"/>
    <w:tmpl w:val="A5066F88"/>
    <w:lvl w:ilvl="0" w:tplc="386033A6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C288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5474B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183B7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DE81C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F4EC0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84C41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18C47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841A1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FCC0ECB"/>
    <w:multiLevelType w:val="hybridMultilevel"/>
    <w:tmpl w:val="8E50F710"/>
    <w:lvl w:ilvl="0" w:tplc="E7AC6E84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6E5F4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70A50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8C3E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DAD30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FC9BB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34657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AAFB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7662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3"/>
  </w:num>
  <w:num w:numId="3">
    <w:abstractNumId w:val="4"/>
  </w:num>
  <w:num w:numId="4">
    <w:abstractNumId w:val="11"/>
  </w:num>
  <w:num w:numId="5">
    <w:abstractNumId w:val="16"/>
  </w:num>
  <w:num w:numId="6">
    <w:abstractNumId w:val="12"/>
  </w:num>
  <w:num w:numId="7">
    <w:abstractNumId w:val="3"/>
  </w:num>
  <w:num w:numId="8">
    <w:abstractNumId w:val="9"/>
  </w:num>
  <w:num w:numId="9">
    <w:abstractNumId w:val="15"/>
  </w:num>
  <w:num w:numId="10">
    <w:abstractNumId w:val="10"/>
  </w:num>
  <w:num w:numId="11">
    <w:abstractNumId w:val="1"/>
  </w:num>
  <w:num w:numId="12">
    <w:abstractNumId w:val="2"/>
  </w:num>
  <w:num w:numId="13">
    <w:abstractNumId w:val="7"/>
  </w:num>
  <w:num w:numId="14">
    <w:abstractNumId w:val="6"/>
  </w:num>
  <w:num w:numId="15">
    <w:abstractNumId w:val="8"/>
  </w:num>
  <w:num w:numId="16">
    <w:abstractNumId w:val="5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010BCE"/>
    <w:rsid w:val="00010BCE"/>
    <w:rsid w:val="000B1C0A"/>
    <w:rsid w:val="00126639"/>
    <w:rsid w:val="001766BD"/>
    <w:rsid w:val="00625639"/>
    <w:rsid w:val="00A2797C"/>
    <w:rsid w:val="00B052E0"/>
    <w:rsid w:val="00B517D6"/>
    <w:rsid w:val="00B615FD"/>
    <w:rsid w:val="00B92AAA"/>
    <w:rsid w:val="00C13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6B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2AAA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92AA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4">
    <w:name w:val="List Paragraph"/>
    <w:basedOn w:val="a"/>
    <w:uiPriority w:val="34"/>
    <w:qFormat/>
    <w:rsid w:val="00B92A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5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56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6B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2AAA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5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B92AA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4">
    <w:name w:val="List Paragraph"/>
    <w:basedOn w:val="a"/>
    <w:uiPriority w:val="34"/>
    <w:qFormat/>
    <w:rsid w:val="00B92A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982E9-E1C6-4632-9B98-F2CCB232D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14</Pages>
  <Words>3977</Words>
  <Characters>22673</Characters>
  <Application>Microsoft Office Word</Application>
  <DocSecurity>0</DocSecurity>
  <Lines>188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Пояснительная записка по родному(татарскому) языку для 5-9 классов</vt:lpstr>
    </vt:vector>
  </TitlesOfParts>
  <Company>Microsoft</Company>
  <LinksUpToDate>false</LinksUpToDate>
  <CharactersWithSpaces>26597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2107000075@edu.tatar.ru</cp:lastModifiedBy>
  <cp:revision>5</cp:revision>
  <dcterms:created xsi:type="dcterms:W3CDTF">2019-11-14T22:10:00Z</dcterms:created>
  <dcterms:modified xsi:type="dcterms:W3CDTF">2019-11-16T07:51:00Z</dcterms:modified>
</cp:coreProperties>
</file>